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D6730" w14:textId="5FFD1887" w:rsidR="00D45B38" w:rsidRPr="00D45B38" w:rsidRDefault="00D45B38" w:rsidP="00D45B38">
      <w:pPr>
        <w:pStyle w:val="Textbody"/>
        <w:spacing w:after="0" w:line="240" w:lineRule="auto"/>
        <w:rPr>
          <w:rFonts w:ascii="Arial" w:hAnsi="Arial"/>
          <w:b/>
        </w:rPr>
      </w:pPr>
      <w:r w:rsidRPr="00D45B38">
        <w:rPr>
          <w:rFonts w:ascii="Arial" w:hAnsi="Arial"/>
          <w:b/>
        </w:rPr>
        <w:t>COMPTE RENDU CTSA du 4 mai 2021 à 14 heures</w:t>
      </w:r>
    </w:p>
    <w:p w14:paraId="0BA2EAC8" w14:textId="0415B82D" w:rsidR="00D45B38" w:rsidRPr="00D45B38" w:rsidRDefault="00D45B38" w:rsidP="00D45B38">
      <w:pPr>
        <w:pStyle w:val="Textbody"/>
        <w:spacing w:after="0" w:line="240" w:lineRule="auto"/>
        <w:rPr>
          <w:rFonts w:ascii="Arial" w:hAnsi="Arial"/>
          <w:b/>
        </w:rPr>
      </w:pPr>
    </w:p>
    <w:p w14:paraId="19E64C26" w14:textId="77777777" w:rsidR="00D45B38" w:rsidRPr="00D45B38" w:rsidRDefault="00D45B38" w:rsidP="00D45B38">
      <w:pPr>
        <w:pStyle w:val="PreformattedText"/>
        <w:rPr>
          <w:rFonts w:ascii="Arial" w:hAnsi="Arial" w:cs="Arial"/>
          <w:b/>
          <w:sz w:val="24"/>
        </w:rPr>
      </w:pPr>
      <w:r w:rsidRPr="00D45B38">
        <w:rPr>
          <w:rFonts w:ascii="Arial" w:hAnsi="Arial" w:cs="Arial"/>
          <w:b/>
          <w:sz w:val="24"/>
        </w:rPr>
        <w:t>Ordre du jour :</w:t>
      </w:r>
    </w:p>
    <w:p w14:paraId="33042060" w14:textId="77777777" w:rsidR="00D45B38" w:rsidRPr="00D45B38" w:rsidRDefault="00D45B38" w:rsidP="00D45B38">
      <w:pPr>
        <w:pStyle w:val="PreformattedText"/>
        <w:rPr>
          <w:rFonts w:ascii="Arial" w:hAnsi="Arial" w:cs="Arial"/>
        </w:rPr>
      </w:pPr>
    </w:p>
    <w:p w14:paraId="405AE328" w14:textId="77777777" w:rsidR="00D45B38" w:rsidRPr="00D45B38" w:rsidRDefault="00D45B38" w:rsidP="00D45B38">
      <w:pPr>
        <w:pStyle w:val="PreformattedText"/>
        <w:rPr>
          <w:rFonts w:ascii="Arial" w:hAnsi="Arial" w:cs="Arial"/>
          <w:sz w:val="24"/>
        </w:rPr>
      </w:pPr>
      <w:r w:rsidRPr="00D45B38">
        <w:rPr>
          <w:rFonts w:ascii="Arial" w:hAnsi="Arial" w:cs="Arial"/>
          <w:sz w:val="24"/>
        </w:rPr>
        <w:t>1-Approbation du PV de la séance du 13 novembre 2020,</w:t>
      </w:r>
    </w:p>
    <w:p w14:paraId="79C95F07" w14:textId="77777777" w:rsidR="00D45B38" w:rsidRPr="00D45B38" w:rsidRDefault="00D45B38" w:rsidP="00D45B38">
      <w:pPr>
        <w:pStyle w:val="PreformattedText"/>
        <w:rPr>
          <w:rFonts w:ascii="Arial" w:hAnsi="Arial" w:cs="Arial"/>
          <w:sz w:val="24"/>
        </w:rPr>
      </w:pPr>
      <w:r w:rsidRPr="00D45B38">
        <w:rPr>
          <w:rFonts w:ascii="Arial" w:hAnsi="Arial" w:cs="Arial"/>
          <w:sz w:val="24"/>
        </w:rPr>
        <w:t>2-Groupe de travail relatif aux formations des personnels du rectorat,</w:t>
      </w:r>
    </w:p>
    <w:p w14:paraId="3D4F8628" w14:textId="77777777" w:rsidR="00D45B38" w:rsidRPr="00D45B38" w:rsidRDefault="00D45B38" w:rsidP="00D45B38">
      <w:pPr>
        <w:pStyle w:val="PreformattedText"/>
        <w:rPr>
          <w:rFonts w:ascii="Arial" w:hAnsi="Arial" w:cs="Arial"/>
          <w:sz w:val="24"/>
        </w:rPr>
      </w:pPr>
      <w:r w:rsidRPr="00D45B38">
        <w:rPr>
          <w:rFonts w:ascii="Arial" w:hAnsi="Arial" w:cs="Arial"/>
          <w:sz w:val="24"/>
        </w:rPr>
        <w:t>3-Présentation de la mobilité interne 2021,</w:t>
      </w:r>
    </w:p>
    <w:p w14:paraId="2EDA74B0" w14:textId="5C84BAD1" w:rsidR="00D45B38" w:rsidRPr="00D45B38" w:rsidRDefault="00D45B38" w:rsidP="00D45B38">
      <w:pPr>
        <w:pStyle w:val="PreformattedText"/>
        <w:rPr>
          <w:rFonts w:ascii="Arial" w:hAnsi="Arial" w:cs="Arial"/>
          <w:sz w:val="24"/>
        </w:rPr>
      </w:pPr>
      <w:r w:rsidRPr="00D45B38">
        <w:rPr>
          <w:rFonts w:ascii="Arial" w:hAnsi="Arial" w:cs="Arial"/>
          <w:sz w:val="24"/>
        </w:rPr>
        <w:t xml:space="preserve">4-Charte </w:t>
      </w:r>
      <w:r w:rsidR="00447151">
        <w:rPr>
          <w:rFonts w:ascii="Arial" w:hAnsi="Arial" w:cs="Arial"/>
          <w:sz w:val="24"/>
        </w:rPr>
        <w:t xml:space="preserve">du </w:t>
      </w:r>
      <w:r w:rsidRPr="00D45B38">
        <w:rPr>
          <w:rFonts w:ascii="Arial" w:hAnsi="Arial" w:cs="Arial"/>
          <w:sz w:val="24"/>
        </w:rPr>
        <w:t>télétravail 2020,</w:t>
      </w:r>
    </w:p>
    <w:p w14:paraId="0DBB5AB5" w14:textId="77777777" w:rsidR="00D45B38" w:rsidRPr="00D45B38" w:rsidRDefault="00D45B38" w:rsidP="00D45B38">
      <w:pPr>
        <w:pStyle w:val="PreformattedText"/>
        <w:rPr>
          <w:rFonts w:ascii="Arial" w:hAnsi="Arial" w:cs="Arial"/>
          <w:sz w:val="24"/>
        </w:rPr>
      </w:pPr>
      <w:r w:rsidRPr="00D45B38">
        <w:rPr>
          <w:rFonts w:ascii="Arial" w:hAnsi="Arial" w:cs="Arial"/>
          <w:sz w:val="24"/>
        </w:rPr>
        <w:t>5-Aménagement du temps de travail au rectorat,</w:t>
      </w:r>
    </w:p>
    <w:p w14:paraId="67939244" w14:textId="77777777" w:rsidR="00D45B38" w:rsidRPr="00D45B38" w:rsidRDefault="00D45B38" w:rsidP="00D45B38">
      <w:pPr>
        <w:pStyle w:val="PreformattedText"/>
        <w:rPr>
          <w:rFonts w:ascii="Arial" w:hAnsi="Arial" w:cs="Arial"/>
          <w:sz w:val="24"/>
        </w:rPr>
      </w:pPr>
      <w:r w:rsidRPr="00D45B38">
        <w:rPr>
          <w:rFonts w:ascii="Arial" w:hAnsi="Arial" w:cs="Arial"/>
          <w:sz w:val="24"/>
        </w:rPr>
        <w:t>6-Questions diverses.</w:t>
      </w:r>
    </w:p>
    <w:p w14:paraId="235F239B" w14:textId="77777777" w:rsidR="00D45B38" w:rsidRPr="00D45B38" w:rsidRDefault="00D45B38" w:rsidP="00D45B38">
      <w:pPr>
        <w:pStyle w:val="PreformattedText"/>
        <w:rPr>
          <w:rFonts w:ascii="Arial" w:hAnsi="Arial" w:cs="Arial"/>
        </w:rPr>
      </w:pPr>
    </w:p>
    <w:p w14:paraId="50474EB1" w14:textId="77777777" w:rsidR="00D45B38" w:rsidRPr="00D45B38" w:rsidRDefault="00D45B38" w:rsidP="00D45B38">
      <w:pPr>
        <w:pStyle w:val="Textbody"/>
        <w:spacing w:after="0" w:line="240" w:lineRule="auto"/>
        <w:rPr>
          <w:rFonts w:ascii="Arial" w:hAnsi="Arial"/>
          <w:b/>
        </w:rPr>
      </w:pPr>
      <w:bookmarkStart w:id="0" w:name="_GoBack"/>
      <w:bookmarkEnd w:id="0"/>
    </w:p>
    <w:p w14:paraId="71104B3C" w14:textId="0A1BF343" w:rsidR="00D45B38" w:rsidRPr="00D45B38" w:rsidRDefault="00D45B38" w:rsidP="00D45B38">
      <w:pPr>
        <w:pStyle w:val="PreformattedText"/>
        <w:rPr>
          <w:rFonts w:ascii="Arial" w:hAnsi="Arial" w:cs="Arial"/>
          <w:sz w:val="22"/>
          <w:szCs w:val="22"/>
        </w:rPr>
      </w:pPr>
      <w:r w:rsidRPr="00D45B38">
        <w:rPr>
          <w:rFonts w:ascii="Arial" w:hAnsi="Arial" w:cs="Arial"/>
          <w:sz w:val="22"/>
          <w:szCs w:val="22"/>
        </w:rPr>
        <w:t>Présidente</w:t>
      </w:r>
      <w:r w:rsidR="00362CC7">
        <w:rPr>
          <w:rFonts w:ascii="Arial" w:hAnsi="Arial" w:cs="Arial"/>
          <w:sz w:val="22"/>
          <w:szCs w:val="22"/>
        </w:rPr>
        <w:t xml:space="preserve"> </w:t>
      </w:r>
      <w:r w:rsidRPr="00D45B38">
        <w:rPr>
          <w:rFonts w:ascii="Arial" w:hAnsi="Arial" w:cs="Arial"/>
          <w:sz w:val="22"/>
          <w:szCs w:val="22"/>
        </w:rPr>
        <w:t xml:space="preserve">: Madame la </w:t>
      </w:r>
      <w:r w:rsidR="00362CC7">
        <w:rPr>
          <w:rFonts w:ascii="Arial" w:hAnsi="Arial" w:cs="Arial"/>
          <w:sz w:val="22"/>
          <w:szCs w:val="22"/>
        </w:rPr>
        <w:t>R</w:t>
      </w:r>
      <w:r w:rsidRPr="00D45B38">
        <w:rPr>
          <w:rFonts w:ascii="Arial" w:hAnsi="Arial" w:cs="Arial"/>
          <w:sz w:val="22"/>
          <w:szCs w:val="22"/>
        </w:rPr>
        <w:t>ectrice</w:t>
      </w:r>
    </w:p>
    <w:p w14:paraId="19233223" w14:textId="247B778E" w:rsidR="00D45B38" w:rsidRPr="00D45B38" w:rsidRDefault="00D45B38" w:rsidP="00D45B38">
      <w:pPr>
        <w:pStyle w:val="PreformattedText"/>
        <w:rPr>
          <w:rFonts w:ascii="Arial" w:hAnsi="Arial" w:cs="Arial"/>
          <w:sz w:val="22"/>
          <w:szCs w:val="22"/>
        </w:rPr>
      </w:pPr>
      <w:r w:rsidRPr="00D45B38">
        <w:rPr>
          <w:rFonts w:ascii="Arial" w:hAnsi="Arial" w:cs="Arial"/>
          <w:sz w:val="22"/>
          <w:szCs w:val="22"/>
        </w:rPr>
        <w:t xml:space="preserve">Secrétaire de séance : </w:t>
      </w:r>
      <w:r w:rsidR="003C1FDA">
        <w:rPr>
          <w:rFonts w:ascii="Arial" w:hAnsi="Arial" w:cs="Arial"/>
          <w:sz w:val="22"/>
          <w:szCs w:val="22"/>
        </w:rPr>
        <w:t xml:space="preserve">Mme </w:t>
      </w:r>
      <w:r w:rsidRPr="00D45B38">
        <w:rPr>
          <w:rFonts w:ascii="Arial" w:hAnsi="Arial" w:cs="Arial"/>
          <w:sz w:val="22"/>
          <w:szCs w:val="22"/>
        </w:rPr>
        <w:t>Daniela S</w:t>
      </w:r>
      <w:r w:rsidR="00362CC7">
        <w:rPr>
          <w:rFonts w:ascii="Arial" w:hAnsi="Arial" w:cs="Arial"/>
          <w:sz w:val="22"/>
          <w:szCs w:val="22"/>
        </w:rPr>
        <w:t>ITALAPRESAD</w:t>
      </w:r>
    </w:p>
    <w:p w14:paraId="76472D92" w14:textId="77777777" w:rsidR="00D45B38" w:rsidRPr="00D45B38" w:rsidRDefault="00D45B38" w:rsidP="00D45B38">
      <w:pPr>
        <w:pStyle w:val="PreformattedText"/>
        <w:rPr>
          <w:rFonts w:ascii="Arial" w:hAnsi="Arial" w:cs="Arial"/>
          <w:sz w:val="22"/>
          <w:szCs w:val="22"/>
        </w:rPr>
      </w:pPr>
    </w:p>
    <w:p w14:paraId="27522A3A" w14:textId="77777777" w:rsidR="00157591" w:rsidRPr="00157591" w:rsidRDefault="003C1FDA">
      <w:pPr>
        <w:rPr>
          <w:rFonts w:ascii="Arial" w:hAnsi="Arial" w:cs="Arial"/>
          <w:b/>
          <w:bCs/>
        </w:rPr>
      </w:pPr>
      <w:r w:rsidRPr="003C1FDA">
        <w:rPr>
          <w:rFonts w:ascii="Arial" w:hAnsi="Arial" w:cs="Arial"/>
          <w:b/>
          <w:bCs/>
        </w:rPr>
        <w:t>Point 1</w:t>
      </w:r>
      <w:r>
        <w:rPr>
          <w:rFonts w:ascii="Arial" w:hAnsi="Arial" w:cs="Arial"/>
          <w:b/>
          <w:bCs/>
        </w:rPr>
        <w:t> </w:t>
      </w:r>
      <w:r w:rsidRPr="00157591">
        <w:rPr>
          <w:rFonts w:ascii="Arial" w:hAnsi="Arial" w:cs="Arial"/>
          <w:b/>
          <w:bCs/>
        </w:rPr>
        <w:t xml:space="preserve">: </w:t>
      </w:r>
      <w:r w:rsidR="00157591" w:rsidRPr="00157591">
        <w:rPr>
          <w:rFonts w:ascii="Arial" w:hAnsi="Arial" w:cs="Arial"/>
          <w:b/>
          <w:bCs/>
        </w:rPr>
        <w:t>Approbation du PV de la séance du 13 novembre 2020</w:t>
      </w:r>
    </w:p>
    <w:p w14:paraId="18D9CEF3" w14:textId="06C189AA" w:rsidR="00115B33" w:rsidRDefault="0015759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Vote :  </w:t>
      </w:r>
      <w:r w:rsidR="003C1FD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Pour à l’</w:t>
      </w:r>
      <w:r w:rsidR="003C1FDA">
        <w:rPr>
          <w:rFonts w:ascii="Arial" w:hAnsi="Arial" w:cs="Arial"/>
          <w:b/>
          <w:bCs/>
        </w:rPr>
        <w:t>unanim</w:t>
      </w:r>
      <w:r>
        <w:rPr>
          <w:rFonts w:ascii="Arial" w:hAnsi="Arial" w:cs="Arial"/>
          <w:b/>
          <w:bCs/>
        </w:rPr>
        <w:t>ité</w:t>
      </w:r>
    </w:p>
    <w:p w14:paraId="6AFEDB5C" w14:textId="4E324EE2" w:rsidR="00157591" w:rsidRDefault="00157591">
      <w:pPr>
        <w:rPr>
          <w:rFonts w:ascii="Arial" w:hAnsi="Arial" w:cs="Arial"/>
          <w:b/>
          <w:bCs/>
        </w:rPr>
      </w:pPr>
    </w:p>
    <w:p w14:paraId="7B0914AE" w14:textId="59D67FB9" w:rsidR="00157591" w:rsidRPr="00157591" w:rsidRDefault="00157591">
      <w:pPr>
        <w:rPr>
          <w:rFonts w:ascii="Arial" w:hAnsi="Arial" w:cs="Arial"/>
          <w:b/>
          <w:bCs/>
        </w:rPr>
      </w:pPr>
      <w:r w:rsidRPr="00157591">
        <w:rPr>
          <w:rFonts w:ascii="Arial" w:hAnsi="Arial" w:cs="Arial"/>
          <w:b/>
          <w:bCs/>
        </w:rPr>
        <w:t xml:space="preserve">Point 2 : </w:t>
      </w:r>
      <w:r w:rsidRPr="00157591">
        <w:rPr>
          <w:rFonts w:ascii="Arial" w:hAnsi="Arial" w:cs="Arial"/>
          <w:b/>
          <w:bCs/>
          <w:sz w:val="24"/>
        </w:rPr>
        <w:t>Groupe de travail relatif aux formations des personnels du rectorat</w:t>
      </w:r>
    </w:p>
    <w:p w14:paraId="7920FF14" w14:textId="20856B1C" w:rsidR="003C1FDA" w:rsidRDefault="003C1FDA">
      <w:pPr>
        <w:rPr>
          <w:rFonts w:ascii="Arial" w:hAnsi="Arial" w:cs="Arial"/>
        </w:rPr>
      </w:pPr>
      <w:r w:rsidRPr="003C1FDA">
        <w:rPr>
          <w:rFonts w:ascii="Arial" w:hAnsi="Arial" w:cs="Arial"/>
        </w:rPr>
        <w:t xml:space="preserve">Un </w:t>
      </w:r>
      <w:r>
        <w:rPr>
          <w:rFonts w:ascii="Arial" w:hAnsi="Arial" w:cs="Arial"/>
        </w:rPr>
        <w:t xml:space="preserve">bilan </w:t>
      </w:r>
      <w:r w:rsidR="00FB3350">
        <w:rPr>
          <w:rFonts w:ascii="Arial" w:hAnsi="Arial" w:cs="Arial"/>
        </w:rPr>
        <w:t xml:space="preserve">sur la DIFOR nous été dressé par sa cheffe de division. </w:t>
      </w:r>
    </w:p>
    <w:p w14:paraId="396ACF70" w14:textId="32FDF4F9" w:rsidR="00FB3350" w:rsidRDefault="00FB33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Les OS seront </w:t>
      </w:r>
      <w:proofErr w:type="gramStart"/>
      <w:r>
        <w:rPr>
          <w:rFonts w:ascii="Arial" w:hAnsi="Arial" w:cs="Arial"/>
        </w:rPr>
        <w:t>invitées</w:t>
      </w:r>
      <w:proofErr w:type="gramEnd"/>
      <w:r>
        <w:rPr>
          <w:rFonts w:ascii="Arial" w:hAnsi="Arial" w:cs="Arial"/>
        </w:rPr>
        <w:t xml:space="preserve"> à participer à des groupes de travail avec des représentants de l’administration. Le premier </w:t>
      </w:r>
      <w:r w:rsidR="00157591">
        <w:rPr>
          <w:rFonts w:ascii="Arial" w:hAnsi="Arial" w:cs="Arial"/>
        </w:rPr>
        <w:t>volet</w:t>
      </w:r>
      <w:r>
        <w:rPr>
          <w:rFonts w:ascii="Arial" w:hAnsi="Arial" w:cs="Arial"/>
        </w:rPr>
        <w:t xml:space="preserve"> portera sur l’accompagnement à la prise de poste.</w:t>
      </w:r>
    </w:p>
    <w:p w14:paraId="55C5B654" w14:textId="7E2C9875" w:rsidR="00FB3350" w:rsidRPr="00FB3350" w:rsidRDefault="00FB3350">
      <w:pPr>
        <w:rPr>
          <w:rFonts w:ascii="Arial" w:hAnsi="Arial" w:cs="Arial"/>
          <w:u w:val="single"/>
        </w:rPr>
      </w:pPr>
      <w:r w:rsidRPr="00FB3350">
        <w:rPr>
          <w:rFonts w:ascii="Arial" w:hAnsi="Arial" w:cs="Arial"/>
          <w:u w:val="single"/>
        </w:rPr>
        <w:t>La formation en chiffre :</w:t>
      </w:r>
    </w:p>
    <w:p w14:paraId="5FB3D3A4" w14:textId="77777777" w:rsidR="00FB3350" w:rsidRPr="00FB3350" w:rsidRDefault="00FB3350" w:rsidP="00FB3350">
      <w:pPr>
        <w:pStyle w:val="PreformattedText"/>
        <w:rPr>
          <w:rFonts w:ascii="Arial" w:hAnsi="Arial" w:cs="Arial"/>
          <w:sz w:val="22"/>
          <w:szCs w:val="22"/>
        </w:rPr>
      </w:pPr>
      <w:r w:rsidRPr="00FB3350">
        <w:rPr>
          <w:rFonts w:ascii="Arial" w:hAnsi="Arial" w:cs="Arial"/>
          <w:sz w:val="22"/>
          <w:szCs w:val="22"/>
        </w:rPr>
        <w:t>308 personnels et 565 journées de formation sur l’ensemble des personnels du</w:t>
      </w:r>
    </w:p>
    <w:p w14:paraId="10CB28BA" w14:textId="77777777" w:rsidR="00FB3350" w:rsidRPr="00FB3350" w:rsidRDefault="00FB3350" w:rsidP="00FB3350">
      <w:pPr>
        <w:pStyle w:val="PreformattedText"/>
        <w:rPr>
          <w:rFonts w:ascii="Arial" w:hAnsi="Arial" w:cs="Arial"/>
          <w:sz w:val="22"/>
          <w:szCs w:val="22"/>
        </w:rPr>
      </w:pPr>
      <w:proofErr w:type="gramStart"/>
      <w:r w:rsidRPr="00FB3350">
        <w:rPr>
          <w:rFonts w:ascii="Arial" w:hAnsi="Arial" w:cs="Arial"/>
          <w:sz w:val="22"/>
          <w:szCs w:val="22"/>
        </w:rPr>
        <w:t>rectorat</w:t>
      </w:r>
      <w:proofErr w:type="gramEnd"/>
      <w:r w:rsidRPr="00FB3350">
        <w:rPr>
          <w:rFonts w:ascii="Arial" w:hAnsi="Arial" w:cs="Arial"/>
          <w:sz w:val="22"/>
          <w:szCs w:val="22"/>
        </w:rPr>
        <w:t>.</w:t>
      </w:r>
    </w:p>
    <w:p w14:paraId="5CE61B7F" w14:textId="77777777" w:rsidR="00FB3350" w:rsidRPr="00FB3350" w:rsidRDefault="00FB3350" w:rsidP="00FB3350">
      <w:pPr>
        <w:pStyle w:val="PreformattedText"/>
        <w:rPr>
          <w:rFonts w:ascii="Arial" w:hAnsi="Arial" w:cs="Arial"/>
          <w:sz w:val="22"/>
          <w:szCs w:val="22"/>
        </w:rPr>
      </w:pPr>
      <w:r w:rsidRPr="00FB3350">
        <w:rPr>
          <w:rFonts w:ascii="Arial" w:hAnsi="Arial" w:cs="Arial"/>
          <w:sz w:val="22"/>
          <w:szCs w:val="22"/>
        </w:rPr>
        <w:t>-Catégorie A : 146 soit 47 %     273 journées</w:t>
      </w:r>
    </w:p>
    <w:p w14:paraId="02B9AC42" w14:textId="77777777" w:rsidR="00FB3350" w:rsidRPr="00FB3350" w:rsidRDefault="00FB3350" w:rsidP="00FB3350">
      <w:pPr>
        <w:pStyle w:val="PreformattedText"/>
        <w:rPr>
          <w:rFonts w:ascii="Arial" w:hAnsi="Arial" w:cs="Arial"/>
          <w:sz w:val="22"/>
          <w:szCs w:val="22"/>
        </w:rPr>
      </w:pPr>
      <w:r w:rsidRPr="00FB3350">
        <w:rPr>
          <w:rFonts w:ascii="Arial" w:hAnsi="Arial" w:cs="Arial"/>
          <w:sz w:val="22"/>
          <w:szCs w:val="22"/>
        </w:rPr>
        <w:t>-Catégorie B : 67 soit 22 %       132 journées</w:t>
      </w:r>
    </w:p>
    <w:p w14:paraId="281220A4" w14:textId="77777777" w:rsidR="00FB3350" w:rsidRPr="00FB3350" w:rsidRDefault="00FB3350" w:rsidP="00FB3350">
      <w:pPr>
        <w:pStyle w:val="PreformattedText"/>
        <w:rPr>
          <w:rFonts w:ascii="Arial, sans-serif" w:hAnsi="Arial, sans-serif" w:hint="eastAsia"/>
          <w:sz w:val="22"/>
          <w:szCs w:val="22"/>
        </w:rPr>
      </w:pPr>
      <w:r w:rsidRPr="00FB3350">
        <w:rPr>
          <w:rFonts w:ascii="Arial" w:hAnsi="Arial" w:cs="Arial"/>
          <w:sz w:val="22"/>
          <w:szCs w:val="22"/>
        </w:rPr>
        <w:t>-Catégorie C : 95 soit 31 %       160 journées</w:t>
      </w:r>
    </w:p>
    <w:p w14:paraId="0FE1ACEE" w14:textId="77777777" w:rsidR="00FB3350" w:rsidRDefault="00FB3350">
      <w:pPr>
        <w:rPr>
          <w:rFonts w:ascii="Arial" w:hAnsi="Arial" w:cs="Arial"/>
        </w:rPr>
      </w:pPr>
    </w:p>
    <w:p w14:paraId="2FF0DA05" w14:textId="3054BFA8" w:rsidR="00FB3350" w:rsidRDefault="00FB33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la question de la rémunération des formateurs : l’administration nous indique </w:t>
      </w:r>
      <w:r w:rsidR="00157591">
        <w:rPr>
          <w:rFonts w:ascii="Arial" w:hAnsi="Arial" w:cs="Arial"/>
        </w:rPr>
        <w:t>que l’accompagnement bienveillant d’un collègue n’est pas rémunéré, seule une formation prescrite dans le cadre de la DIFOR peut donner lieu à indemnisation.</w:t>
      </w:r>
    </w:p>
    <w:p w14:paraId="3E49503F" w14:textId="1D984DEA" w:rsidR="00157591" w:rsidRDefault="00157591">
      <w:pPr>
        <w:rPr>
          <w:rFonts w:ascii="Arial" w:hAnsi="Arial" w:cs="Arial"/>
        </w:rPr>
      </w:pPr>
    </w:p>
    <w:p w14:paraId="76F1D95B" w14:textId="3C2D0D8F" w:rsidR="00157591" w:rsidRDefault="00157591">
      <w:pPr>
        <w:rPr>
          <w:rFonts w:ascii="Arial" w:hAnsi="Arial" w:cs="Arial"/>
          <w:b/>
          <w:bCs/>
        </w:rPr>
      </w:pPr>
      <w:r w:rsidRPr="00157591">
        <w:rPr>
          <w:rFonts w:ascii="Arial" w:hAnsi="Arial" w:cs="Arial"/>
          <w:b/>
          <w:bCs/>
        </w:rPr>
        <w:t>Point 3 : Présentation de la mobilité interne 2021</w:t>
      </w:r>
    </w:p>
    <w:p w14:paraId="5008C77E" w14:textId="41E044E5" w:rsidR="0020263A" w:rsidRDefault="002026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Présentation similaire aux années précédentes, mouvement interne pour ceux qui sont déjà au rectorat (24 mai au 30 juin), puis entrants au rectorat (1 juillet au 8 juillet), puis lauréats concours (9 juillet), 12 juillet fin des opérations de mobilité. </w:t>
      </w:r>
    </w:p>
    <w:p w14:paraId="276E0CC7" w14:textId="0D093BF4" w:rsidR="00157591" w:rsidRDefault="002026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 calendrier détaillé sera communiqué par mail. Les résultats de ce mouvement seront communiqués en CTSA.  </w:t>
      </w:r>
    </w:p>
    <w:p w14:paraId="73DBF3AD" w14:textId="4C4A3823" w:rsidR="00447151" w:rsidRDefault="00447151">
      <w:pPr>
        <w:rPr>
          <w:rFonts w:ascii="Arial" w:hAnsi="Arial" w:cs="Arial"/>
        </w:rPr>
      </w:pPr>
      <w:r>
        <w:rPr>
          <w:rFonts w:ascii="Arial" w:hAnsi="Arial" w:cs="Arial"/>
        </w:rPr>
        <w:t>Les postes affichés sont les postes dans la structure, les modifications de structures seront présentées en CTSA.</w:t>
      </w:r>
    </w:p>
    <w:p w14:paraId="2F78E732" w14:textId="54EF9764" w:rsidR="00447151" w:rsidRDefault="00447151">
      <w:pPr>
        <w:rPr>
          <w:rFonts w:ascii="Arial" w:hAnsi="Arial" w:cs="Arial"/>
        </w:rPr>
      </w:pPr>
    </w:p>
    <w:p w14:paraId="068FAACD" w14:textId="77777777" w:rsidR="00447151" w:rsidRDefault="00447151">
      <w:pPr>
        <w:rPr>
          <w:rFonts w:ascii="Arial" w:hAnsi="Arial" w:cs="Arial"/>
        </w:rPr>
      </w:pPr>
    </w:p>
    <w:p w14:paraId="1C77EB84" w14:textId="5A1A56B8" w:rsidR="00447151" w:rsidRDefault="00447151">
      <w:pPr>
        <w:rPr>
          <w:rFonts w:ascii="Arial" w:hAnsi="Arial" w:cs="Arial"/>
          <w:b/>
          <w:bCs/>
          <w:sz w:val="24"/>
        </w:rPr>
      </w:pPr>
      <w:r w:rsidRPr="00447151">
        <w:rPr>
          <w:rFonts w:ascii="Arial" w:hAnsi="Arial" w:cs="Arial"/>
          <w:b/>
          <w:bCs/>
        </w:rPr>
        <w:lastRenderedPageBreak/>
        <w:t xml:space="preserve">Point 4 : </w:t>
      </w:r>
      <w:r w:rsidRPr="00447151">
        <w:rPr>
          <w:rFonts w:ascii="Arial" w:hAnsi="Arial" w:cs="Arial"/>
          <w:b/>
          <w:bCs/>
          <w:sz w:val="24"/>
        </w:rPr>
        <w:t>Charte du télétravail</w:t>
      </w:r>
    </w:p>
    <w:p w14:paraId="15F88524" w14:textId="35FF9236" w:rsidR="00447151" w:rsidRDefault="00447151">
      <w:pPr>
        <w:rPr>
          <w:rFonts w:ascii="Arial" w:hAnsi="Arial" w:cs="Arial"/>
        </w:rPr>
      </w:pPr>
      <w:r>
        <w:rPr>
          <w:rFonts w:ascii="Arial" w:hAnsi="Arial" w:cs="Arial"/>
        </w:rPr>
        <w:t>Le taux de télétravailleur est de 25,7% pour l’académie. Cette moyenne est faible par rapport aux autres académies. En métropole le nombre de télétravailleur avoisine les 50%.</w:t>
      </w:r>
    </w:p>
    <w:p w14:paraId="29809B1D" w14:textId="5B9E09D6" w:rsidR="00AA666C" w:rsidRDefault="00AA666C">
      <w:pPr>
        <w:rPr>
          <w:rFonts w:ascii="Arial" w:hAnsi="Arial" w:cs="Arial"/>
        </w:rPr>
      </w:pPr>
      <w:r>
        <w:rPr>
          <w:rFonts w:ascii="Arial" w:hAnsi="Arial" w:cs="Arial"/>
        </w:rPr>
        <w:t>L’UNSA réitère son intervention sur le sujet et notamment sur le nombre de portable disponible qui expliquerait ce taux télétravail plus faible.</w:t>
      </w:r>
    </w:p>
    <w:p w14:paraId="58EC3CF1" w14:textId="057D7275" w:rsidR="00AA666C" w:rsidRDefault="00AA666C">
      <w:pPr>
        <w:rPr>
          <w:rFonts w:ascii="Arial" w:hAnsi="Arial" w:cs="Arial"/>
        </w:rPr>
      </w:pPr>
      <w:r>
        <w:rPr>
          <w:rFonts w:ascii="Arial" w:hAnsi="Arial" w:cs="Arial"/>
        </w:rPr>
        <w:t>L’administration nous confirme qu’effectivement un frein existe au niveau du matériel disponible et nous dit être en attente d’une livraison de la part du ministère.</w:t>
      </w:r>
    </w:p>
    <w:p w14:paraId="333FC527" w14:textId="77777777" w:rsidR="00AA666C" w:rsidRDefault="00AA666C" w:rsidP="00AA666C">
      <w:pPr>
        <w:rPr>
          <w:rFonts w:ascii="Arial" w:hAnsi="Arial" w:cs="Arial"/>
        </w:rPr>
      </w:pPr>
      <w:r>
        <w:rPr>
          <w:rFonts w:ascii="Arial" w:hAnsi="Arial" w:cs="Arial"/>
        </w:rPr>
        <w:t>La charte du télétravail prend en compte les nouvelles réglementations à savoir :</w:t>
      </w:r>
    </w:p>
    <w:p w14:paraId="1B6AC725" w14:textId="77777777" w:rsidR="00AA666C" w:rsidRDefault="00AA666C" w:rsidP="00AA666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Assouplissement du télétravail</w:t>
      </w:r>
    </w:p>
    <w:p w14:paraId="7D0E603B" w14:textId="77777777" w:rsidR="00AA666C" w:rsidRDefault="00AA666C" w:rsidP="00AA666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Modification de la définition du télétravail</w:t>
      </w:r>
    </w:p>
    <w:p w14:paraId="20194BCB" w14:textId="1F5CB302" w:rsidR="00AA666C" w:rsidRDefault="00AA666C" w:rsidP="00AA666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 télétravail n’est plus limité à 1 an</w:t>
      </w:r>
    </w:p>
    <w:p w14:paraId="68F7B88B" w14:textId="77777777" w:rsidR="00AA666C" w:rsidRDefault="00AA666C" w:rsidP="00AA666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La possibilité de jours flottant pour le télétravail</w:t>
      </w:r>
    </w:p>
    <w:p w14:paraId="1B606DE8" w14:textId="5D651D32" w:rsidR="005A4A3F" w:rsidRDefault="00AA666C" w:rsidP="00AA666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La durée maximal</w:t>
      </w:r>
      <w:r w:rsidR="005A4A3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de jour </w:t>
      </w:r>
      <w:r w:rsidR="005A4A3F">
        <w:rPr>
          <w:rFonts w:ascii="Arial" w:hAnsi="Arial" w:cs="Arial"/>
        </w:rPr>
        <w:t>télétravail peut exceptionnellement aller au-delà de 3 jours (soit 4 ou 5 jours).</w:t>
      </w:r>
    </w:p>
    <w:p w14:paraId="6C40A155" w14:textId="0FC6DE38" w:rsidR="005A4A3F" w:rsidRPr="005A4A3F" w:rsidRDefault="005A4A3F" w:rsidP="005A4A3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 télétravailleur en situation de handicap aura la possibilité d’avoir des aménagement</w:t>
      </w:r>
      <w:r w:rsidR="0002392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sur son lieu travail mais également sur son lieu de télétravail sous réserve d’accord de l’administration.</w:t>
      </w:r>
    </w:p>
    <w:p w14:paraId="07E78AA7" w14:textId="58BED314" w:rsidR="005A4A3F" w:rsidRDefault="005A4A3F" w:rsidP="005A4A3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Vote :   Pour à l’unanimité</w:t>
      </w:r>
    </w:p>
    <w:p w14:paraId="2BB478C3" w14:textId="0F95A346" w:rsidR="005A4A3F" w:rsidRDefault="005A4A3F" w:rsidP="005A4A3F">
      <w:pPr>
        <w:rPr>
          <w:rFonts w:ascii="Arial" w:hAnsi="Arial" w:cs="Arial"/>
          <w:b/>
          <w:bCs/>
        </w:rPr>
      </w:pPr>
    </w:p>
    <w:p w14:paraId="7AA5644E" w14:textId="5839A718" w:rsidR="005A4A3F" w:rsidRDefault="005A4A3F" w:rsidP="005A4A3F">
      <w:pPr>
        <w:rPr>
          <w:rFonts w:ascii="Arial" w:hAnsi="Arial" w:cs="Arial"/>
          <w:b/>
          <w:bCs/>
        </w:rPr>
      </w:pPr>
      <w:r w:rsidRPr="005A4A3F">
        <w:rPr>
          <w:rFonts w:ascii="Arial" w:hAnsi="Arial" w:cs="Arial"/>
          <w:b/>
          <w:bCs/>
        </w:rPr>
        <w:t>Point 5 : Aménagement du temps de travail au rectorat</w:t>
      </w:r>
    </w:p>
    <w:p w14:paraId="581BCF7E" w14:textId="70FD896B" w:rsidR="00BE7254" w:rsidRDefault="005A4A3F" w:rsidP="005A4A3F">
      <w:pPr>
        <w:rPr>
          <w:rFonts w:ascii="Arial" w:hAnsi="Arial" w:cs="Arial"/>
        </w:rPr>
      </w:pPr>
      <w:r>
        <w:rPr>
          <w:rFonts w:ascii="Arial" w:hAnsi="Arial" w:cs="Arial"/>
        </w:rPr>
        <w:t>L’administration nous rappelle que nous sommes sur un temps travail annualisé de 1607 heures</w:t>
      </w:r>
      <w:r w:rsidR="00BE7254">
        <w:rPr>
          <w:rFonts w:ascii="Arial" w:hAnsi="Arial" w:cs="Arial"/>
        </w:rPr>
        <w:t>, et qu’elle est disposée à rétablir le 46</w:t>
      </w:r>
      <w:r w:rsidR="00BE7254" w:rsidRPr="00BE7254">
        <w:rPr>
          <w:rFonts w:ascii="Arial" w:hAnsi="Arial" w:cs="Arial"/>
          <w:vertAlign w:val="superscript"/>
        </w:rPr>
        <w:t>ème</w:t>
      </w:r>
      <w:r w:rsidR="00BE7254">
        <w:rPr>
          <w:rFonts w:ascii="Arial" w:hAnsi="Arial" w:cs="Arial"/>
        </w:rPr>
        <w:t xml:space="preserve"> jour de congé que nous avions, avec pour conséquence le passage du temps travail journalier de 7h26mn à 7h28mn. </w:t>
      </w:r>
    </w:p>
    <w:p w14:paraId="498DD1F8" w14:textId="3618965E" w:rsidR="00BE7254" w:rsidRDefault="00BE7254" w:rsidP="005A4A3F">
      <w:pPr>
        <w:rPr>
          <w:rFonts w:ascii="Arial" w:hAnsi="Arial" w:cs="Arial"/>
        </w:rPr>
      </w:pPr>
      <w:r>
        <w:rPr>
          <w:rFonts w:ascii="Arial" w:hAnsi="Arial" w:cs="Arial"/>
        </w:rPr>
        <w:t>Les 7h28mn sont du temps travail effectif duquel a été déduit les 20mn de pause réglementaire. Ces 20mn sont enlevés en fin de journée, ce qui avantage le personnel.</w:t>
      </w:r>
    </w:p>
    <w:p w14:paraId="684D7388" w14:textId="5AC064A6" w:rsidR="00B97D97" w:rsidRDefault="00B97D97" w:rsidP="005A4A3F">
      <w:pPr>
        <w:rPr>
          <w:rFonts w:ascii="Arial" w:hAnsi="Arial" w:cs="Arial"/>
        </w:rPr>
      </w:pPr>
      <w:r>
        <w:rPr>
          <w:rFonts w:ascii="Arial" w:hAnsi="Arial" w:cs="Arial"/>
        </w:rPr>
        <w:t>Cette modification sera faite par voie d’avenant et sera effective à compter de la rentrée prochaine.</w:t>
      </w:r>
    </w:p>
    <w:p w14:paraId="7B744218" w14:textId="77777777" w:rsidR="00B97D97" w:rsidRDefault="00B97D97" w:rsidP="00B97D9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Vote :   Pour à l’unanimité</w:t>
      </w:r>
    </w:p>
    <w:p w14:paraId="2DE48B28" w14:textId="77777777" w:rsidR="00BE7254" w:rsidRPr="005A4A3F" w:rsidRDefault="00BE7254" w:rsidP="005A4A3F">
      <w:pPr>
        <w:rPr>
          <w:rFonts w:ascii="Arial" w:hAnsi="Arial" w:cs="Arial"/>
        </w:rPr>
      </w:pPr>
    </w:p>
    <w:p w14:paraId="66A697C5" w14:textId="4C21838D" w:rsidR="00AA666C" w:rsidRDefault="00C437D4">
      <w:pPr>
        <w:rPr>
          <w:rFonts w:ascii="Arial" w:hAnsi="Arial" w:cs="Arial"/>
          <w:b/>
          <w:bCs/>
        </w:rPr>
      </w:pPr>
      <w:r w:rsidRPr="00C437D4">
        <w:rPr>
          <w:rFonts w:ascii="Arial" w:hAnsi="Arial" w:cs="Arial"/>
          <w:b/>
          <w:bCs/>
        </w:rPr>
        <w:t>Point 6 : Questions diverses</w:t>
      </w:r>
    </w:p>
    <w:p w14:paraId="4330EE47" w14:textId="6B71AAE0" w:rsidR="00C437D4" w:rsidRPr="00F15474" w:rsidRDefault="00175F92">
      <w:pPr>
        <w:rPr>
          <w:rFonts w:ascii="Arial" w:hAnsi="Arial" w:cs="Arial"/>
          <w:i/>
          <w:iCs/>
        </w:rPr>
      </w:pPr>
      <w:r w:rsidRPr="00F15474">
        <w:rPr>
          <w:rFonts w:ascii="Arial" w:hAnsi="Arial" w:cs="Arial"/>
          <w:i/>
          <w:iCs/>
        </w:rPr>
        <w:t xml:space="preserve">Informe-t-on les agents </w:t>
      </w:r>
      <w:r w:rsidR="00362CC7">
        <w:rPr>
          <w:rFonts w:ascii="Arial" w:hAnsi="Arial" w:cs="Arial"/>
          <w:i/>
          <w:iCs/>
        </w:rPr>
        <w:t>I</w:t>
      </w:r>
      <w:r w:rsidRPr="00F15474">
        <w:rPr>
          <w:rFonts w:ascii="Arial" w:hAnsi="Arial" w:cs="Arial"/>
          <w:i/>
          <w:iCs/>
        </w:rPr>
        <w:t>TRF de leur classement sur la liste d’aptitude ?</w:t>
      </w:r>
    </w:p>
    <w:p w14:paraId="50074D1A" w14:textId="7F462F30" w:rsidR="00175F92" w:rsidRDefault="00175F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Réponse négative de l’administration </w:t>
      </w:r>
    </w:p>
    <w:p w14:paraId="428D5367" w14:textId="6E18D2D4" w:rsidR="00F15474" w:rsidRDefault="00F15474">
      <w:pPr>
        <w:rPr>
          <w:rFonts w:ascii="Arial" w:hAnsi="Arial" w:cs="Arial"/>
          <w:i/>
          <w:iCs/>
        </w:rPr>
      </w:pPr>
      <w:r w:rsidRPr="00F15474">
        <w:rPr>
          <w:rFonts w:ascii="Arial" w:hAnsi="Arial" w:cs="Arial"/>
          <w:i/>
          <w:iCs/>
        </w:rPr>
        <w:t>Problème du paiement des ARE pour les contractuels entre mi-juillet et septembre.</w:t>
      </w:r>
    </w:p>
    <w:p w14:paraId="495D05ED" w14:textId="6C215DC0" w:rsidR="00F15474" w:rsidRDefault="00F15474">
      <w:p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F25C32">
        <w:rPr>
          <w:rFonts w:ascii="Arial" w:hAnsi="Arial" w:cs="Arial"/>
        </w:rPr>
        <w:t>a président</w:t>
      </w:r>
      <w:r w:rsidR="00023923">
        <w:rPr>
          <w:rFonts w:ascii="Arial" w:hAnsi="Arial" w:cs="Arial"/>
        </w:rPr>
        <w:t>e</w:t>
      </w:r>
      <w:r w:rsidR="00F25C32">
        <w:rPr>
          <w:rFonts w:ascii="Arial" w:hAnsi="Arial" w:cs="Arial"/>
        </w:rPr>
        <w:t xml:space="preserve"> va regarder comment elle peut résoudre ce problème récurrent.</w:t>
      </w:r>
      <w:r>
        <w:rPr>
          <w:rFonts w:ascii="Arial" w:hAnsi="Arial" w:cs="Arial"/>
        </w:rPr>
        <w:t xml:space="preserve"> </w:t>
      </w:r>
    </w:p>
    <w:p w14:paraId="571676D3" w14:textId="15929D88" w:rsidR="00023923" w:rsidRPr="00F15474" w:rsidRDefault="00023923">
      <w:pPr>
        <w:rPr>
          <w:rFonts w:ascii="Arial" w:hAnsi="Arial" w:cs="Arial"/>
        </w:rPr>
      </w:pPr>
    </w:p>
    <w:sectPr w:rsidR="00023923" w:rsidRPr="00F15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Arial, sans-serif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C5F82"/>
    <w:multiLevelType w:val="hybridMultilevel"/>
    <w:tmpl w:val="43FC692A"/>
    <w:lvl w:ilvl="0" w:tplc="7466C9B8">
      <w:start w:val="4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13"/>
    <w:rsid w:val="00023923"/>
    <w:rsid w:val="00115B33"/>
    <w:rsid w:val="00157591"/>
    <w:rsid w:val="00175F92"/>
    <w:rsid w:val="001D0613"/>
    <w:rsid w:val="0020263A"/>
    <w:rsid w:val="00362CC7"/>
    <w:rsid w:val="003C1FDA"/>
    <w:rsid w:val="00447151"/>
    <w:rsid w:val="005A4A3F"/>
    <w:rsid w:val="00AA666C"/>
    <w:rsid w:val="00B97D97"/>
    <w:rsid w:val="00BE7254"/>
    <w:rsid w:val="00C437D4"/>
    <w:rsid w:val="00D45B38"/>
    <w:rsid w:val="00F15474"/>
    <w:rsid w:val="00F25C32"/>
    <w:rsid w:val="00FB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FA7F"/>
  <w15:chartTrackingRefBased/>
  <w15:docId w15:val="{8A6D0B3D-7729-40D3-BE51-232EE6B6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body">
    <w:name w:val="Text body"/>
    <w:basedOn w:val="Normal"/>
    <w:rsid w:val="00D45B38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Normal"/>
    <w:rsid w:val="00D45B38"/>
    <w:pPr>
      <w:suppressAutoHyphens/>
      <w:autoSpaceDN w:val="0"/>
      <w:spacing w:after="0" w:line="240" w:lineRule="auto"/>
      <w:textAlignment w:val="baseline"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  <w:style w:type="paragraph" w:styleId="Paragraphedeliste">
    <w:name w:val="List Paragraph"/>
    <w:basedOn w:val="Normal"/>
    <w:uiPriority w:val="34"/>
    <w:qFormat/>
    <w:rsid w:val="00AA6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592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urbi</dc:creator>
  <cp:keywords/>
  <dc:description/>
  <cp:lastModifiedBy>Administrateur</cp:lastModifiedBy>
  <cp:revision>6</cp:revision>
  <dcterms:created xsi:type="dcterms:W3CDTF">2021-05-24T16:29:00Z</dcterms:created>
  <dcterms:modified xsi:type="dcterms:W3CDTF">2021-05-25T10:27:00Z</dcterms:modified>
</cp:coreProperties>
</file>