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78A62" w14:textId="77777777" w:rsidR="00E30480" w:rsidRDefault="00E30480" w:rsidP="00D45B38">
      <w:pPr>
        <w:pStyle w:val="Textbody"/>
        <w:spacing w:after="0" w:line="240" w:lineRule="auto"/>
        <w:rPr>
          <w:rFonts w:ascii="Arial" w:hAnsi="Arial"/>
          <w:b/>
        </w:rPr>
      </w:pPr>
      <w:r w:rsidRPr="00E359CE">
        <w:rPr>
          <w:noProof/>
        </w:rPr>
        <w:drawing>
          <wp:inline distT="0" distB="0" distL="0" distR="0" wp14:anchorId="1AFDA430" wp14:editId="0F908594">
            <wp:extent cx="1501140" cy="1470660"/>
            <wp:effectExtent l="0" t="0" r="3810" b="0"/>
            <wp:docPr id="1" name="Image 1" descr="Une image contenant texte, aéronef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aéronef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D6730" w14:textId="371F7926" w:rsidR="00D45B38" w:rsidRPr="00C04997" w:rsidRDefault="00D45B38" w:rsidP="00E30480">
      <w:pPr>
        <w:pStyle w:val="Textbody"/>
        <w:spacing w:after="0" w:line="240" w:lineRule="auto"/>
        <w:ind w:left="2124" w:firstLine="708"/>
        <w:rPr>
          <w:rFonts w:ascii="Arial" w:hAnsi="Arial"/>
          <w:b/>
          <w:color w:val="0070C0"/>
        </w:rPr>
      </w:pPr>
      <w:r w:rsidRPr="00C04997">
        <w:rPr>
          <w:rFonts w:ascii="Arial" w:hAnsi="Arial"/>
          <w:b/>
          <w:color w:val="0070C0"/>
        </w:rPr>
        <w:t xml:space="preserve">COMPTE RENDU CTSA du </w:t>
      </w:r>
      <w:r w:rsidR="00EA0C85" w:rsidRPr="00C04997">
        <w:rPr>
          <w:rFonts w:ascii="Arial" w:hAnsi="Arial"/>
          <w:b/>
          <w:color w:val="0070C0"/>
        </w:rPr>
        <w:t>2</w:t>
      </w:r>
      <w:r w:rsidR="00203A46" w:rsidRPr="00C04997">
        <w:rPr>
          <w:rFonts w:ascii="Arial" w:hAnsi="Arial"/>
          <w:b/>
          <w:color w:val="0070C0"/>
        </w:rPr>
        <w:t>1</w:t>
      </w:r>
      <w:r w:rsidR="00437307" w:rsidRPr="00C04997">
        <w:rPr>
          <w:rFonts w:ascii="Arial" w:hAnsi="Arial"/>
          <w:b/>
          <w:color w:val="0070C0"/>
        </w:rPr>
        <w:t xml:space="preserve"> </w:t>
      </w:r>
      <w:r w:rsidR="00203A46" w:rsidRPr="00C04997">
        <w:rPr>
          <w:rFonts w:ascii="Arial" w:hAnsi="Arial"/>
          <w:b/>
          <w:color w:val="0070C0"/>
        </w:rPr>
        <w:t>juin</w:t>
      </w:r>
      <w:r w:rsidRPr="00C04997">
        <w:rPr>
          <w:rFonts w:ascii="Arial" w:hAnsi="Arial"/>
          <w:b/>
          <w:color w:val="0070C0"/>
        </w:rPr>
        <w:t xml:space="preserve"> 202</w:t>
      </w:r>
      <w:r w:rsidR="00437307" w:rsidRPr="00C04997">
        <w:rPr>
          <w:rFonts w:ascii="Arial" w:hAnsi="Arial"/>
          <w:b/>
          <w:color w:val="0070C0"/>
        </w:rPr>
        <w:t>2</w:t>
      </w:r>
      <w:r w:rsidRPr="00C04997">
        <w:rPr>
          <w:rFonts w:ascii="Arial" w:hAnsi="Arial"/>
          <w:b/>
          <w:color w:val="0070C0"/>
        </w:rPr>
        <w:t xml:space="preserve"> </w:t>
      </w:r>
    </w:p>
    <w:p w14:paraId="311329A5" w14:textId="47316B98" w:rsidR="0079017C" w:rsidRPr="00D631C7" w:rsidRDefault="0079017C" w:rsidP="00D45B38">
      <w:pPr>
        <w:pStyle w:val="Textbody"/>
        <w:spacing w:after="0" w:line="240" w:lineRule="auto"/>
        <w:rPr>
          <w:rFonts w:ascii="Arial" w:hAnsi="Arial"/>
          <w:b/>
          <w:color w:val="00B0F0"/>
        </w:rPr>
      </w:pPr>
    </w:p>
    <w:p w14:paraId="4DF97917" w14:textId="59822C3B" w:rsidR="0079017C" w:rsidRPr="00D45B38" w:rsidRDefault="0079017C" w:rsidP="00D45B38">
      <w:pPr>
        <w:pStyle w:val="Textbody"/>
        <w:spacing w:after="0"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Début séance </w:t>
      </w:r>
      <w:r w:rsidR="00EA0C85">
        <w:rPr>
          <w:rFonts w:ascii="Arial" w:hAnsi="Arial"/>
          <w:b/>
        </w:rPr>
        <w:t>09</w:t>
      </w:r>
      <w:r>
        <w:rPr>
          <w:rFonts w:ascii="Arial" w:hAnsi="Arial"/>
          <w:b/>
        </w:rPr>
        <w:t>H3</w:t>
      </w:r>
      <w:r w:rsidR="00EA0C85">
        <w:rPr>
          <w:rFonts w:ascii="Arial" w:hAnsi="Arial"/>
          <w:b/>
        </w:rPr>
        <w:t>0</w:t>
      </w:r>
    </w:p>
    <w:p w14:paraId="235F239B" w14:textId="77777777" w:rsidR="00D45B38" w:rsidRPr="00D45B38" w:rsidRDefault="00D45B38" w:rsidP="00D45B38">
      <w:pPr>
        <w:pStyle w:val="PreformattedText"/>
        <w:rPr>
          <w:rFonts w:ascii="Arial" w:hAnsi="Arial" w:cs="Arial"/>
        </w:rPr>
      </w:pPr>
    </w:p>
    <w:p w14:paraId="50474EB1" w14:textId="3BDFFA43" w:rsidR="00D45B38" w:rsidRPr="00DD2B6D" w:rsidRDefault="00DD2B6D" w:rsidP="00D45B38">
      <w:pPr>
        <w:pStyle w:val="Textbody"/>
        <w:spacing w:after="0" w:line="240" w:lineRule="auto"/>
        <w:rPr>
          <w:rFonts w:ascii="Arial" w:hAnsi="Arial"/>
          <w:sz w:val="22"/>
          <w:szCs w:val="22"/>
        </w:rPr>
      </w:pPr>
      <w:r w:rsidRPr="00DD2B6D">
        <w:rPr>
          <w:rFonts w:ascii="Arial" w:hAnsi="Arial"/>
          <w:sz w:val="22"/>
          <w:szCs w:val="22"/>
        </w:rPr>
        <w:t>Etaient présents pour l’administration</w:t>
      </w:r>
    </w:p>
    <w:p w14:paraId="71104B3C" w14:textId="40276CE8" w:rsidR="00D45B38" w:rsidRDefault="005D3144" w:rsidP="00D45B38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</w:t>
      </w:r>
      <w:r w:rsidR="00D45B38" w:rsidRPr="00D45B38">
        <w:rPr>
          <w:rFonts w:ascii="Arial" w:hAnsi="Arial" w:cs="Arial"/>
          <w:sz w:val="22"/>
          <w:szCs w:val="22"/>
        </w:rPr>
        <w:t>Présidente</w:t>
      </w:r>
      <w:r w:rsidR="007F063A">
        <w:rPr>
          <w:rFonts w:ascii="Arial" w:hAnsi="Arial" w:cs="Arial"/>
          <w:sz w:val="22"/>
          <w:szCs w:val="22"/>
        </w:rPr>
        <w:t xml:space="preserve"> </w:t>
      </w:r>
      <w:r w:rsidR="00D45B38" w:rsidRPr="00D45B38">
        <w:rPr>
          <w:rFonts w:ascii="Arial" w:hAnsi="Arial" w:cs="Arial"/>
          <w:sz w:val="22"/>
          <w:szCs w:val="22"/>
        </w:rPr>
        <w:t>: Madame la rectric</w:t>
      </w:r>
      <w:r w:rsidR="007F063A">
        <w:rPr>
          <w:rFonts w:ascii="Arial" w:hAnsi="Arial" w:cs="Arial"/>
          <w:sz w:val="22"/>
          <w:szCs w:val="22"/>
        </w:rPr>
        <w:t>e</w:t>
      </w:r>
    </w:p>
    <w:p w14:paraId="2DBBA8CF" w14:textId="1A936033" w:rsidR="007F063A" w:rsidRDefault="005D3144" w:rsidP="00D45B38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</w:t>
      </w:r>
      <w:r w:rsidR="007F063A">
        <w:rPr>
          <w:rFonts w:ascii="Arial" w:hAnsi="Arial" w:cs="Arial"/>
          <w:sz w:val="22"/>
          <w:szCs w:val="22"/>
        </w:rPr>
        <w:t xml:space="preserve">SGA : Monsieur </w:t>
      </w:r>
      <w:r w:rsidR="007F063A" w:rsidRPr="00E37A48">
        <w:rPr>
          <w:rFonts w:ascii="Arial" w:hAnsi="Arial" w:cs="Arial"/>
          <w:sz w:val="22"/>
          <w:szCs w:val="22"/>
        </w:rPr>
        <w:t>POLAR</w:t>
      </w:r>
      <w:r w:rsidR="008F4F99" w:rsidRPr="00E37A48">
        <w:rPr>
          <w:rFonts w:ascii="Arial" w:hAnsi="Arial" w:cs="Arial"/>
          <w:sz w:val="22"/>
          <w:szCs w:val="22"/>
        </w:rPr>
        <w:t>D</w:t>
      </w:r>
    </w:p>
    <w:p w14:paraId="56266989" w14:textId="541B7A7A" w:rsidR="0079017C" w:rsidRPr="0079017C" w:rsidRDefault="005D3144" w:rsidP="00D45B38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</w:t>
      </w:r>
      <w:r w:rsidR="0079017C" w:rsidRPr="0079017C">
        <w:rPr>
          <w:rFonts w:ascii="Arial" w:hAnsi="Arial" w:cs="Arial"/>
          <w:sz w:val="22"/>
          <w:szCs w:val="22"/>
        </w:rPr>
        <w:t>SGA : Madame FRUTEAU DE L</w:t>
      </w:r>
      <w:r w:rsidR="0079017C">
        <w:rPr>
          <w:rFonts w:ascii="Arial" w:hAnsi="Arial" w:cs="Arial"/>
          <w:sz w:val="22"/>
          <w:szCs w:val="22"/>
        </w:rPr>
        <w:t>A CLOS</w:t>
      </w:r>
    </w:p>
    <w:p w14:paraId="4AB22FD3" w14:textId="05F9D23B" w:rsidR="007F063A" w:rsidRPr="00F440F0" w:rsidRDefault="005D3144" w:rsidP="00D45B38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</w:t>
      </w:r>
      <w:r w:rsidR="007F063A" w:rsidRPr="00F440F0">
        <w:rPr>
          <w:rFonts w:ascii="Arial" w:hAnsi="Arial" w:cs="Arial"/>
          <w:sz w:val="22"/>
          <w:szCs w:val="22"/>
        </w:rPr>
        <w:t>DRH : Madame CLEMENT</w:t>
      </w:r>
    </w:p>
    <w:p w14:paraId="61A19422" w14:textId="5C02C373" w:rsidR="007F063A" w:rsidRDefault="005D3144" w:rsidP="00D45B38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</w:t>
      </w:r>
      <w:r w:rsidR="007F063A">
        <w:rPr>
          <w:rFonts w:ascii="Arial" w:hAnsi="Arial" w:cs="Arial"/>
          <w:sz w:val="22"/>
          <w:szCs w:val="22"/>
        </w:rPr>
        <w:t>Chef de div DSM : Madame LAURET</w:t>
      </w:r>
    </w:p>
    <w:p w14:paraId="4A7DAB89" w14:textId="522A834E" w:rsidR="0087664D" w:rsidRDefault="0087664D" w:rsidP="00D45B38">
      <w:pPr>
        <w:pStyle w:val="PreformattedText"/>
        <w:rPr>
          <w:rFonts w:ascii="Arial" w:hAnsi="Arial" w:cs="Arial"/>
          <w:sz w:val="22"/>
          <w:szCs w:val="22"/>
        </w:rPr>
      </w:pPr>
    </w:p>
    <w:p w14:paraId="5FB5702F" w14:textId="04E13780" w:rsidR="006C0635" w:rsidRDefault="0087664D" w:rsidP="0079017C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Expert </w:t>
      </w:r>
      <w:r w:rsidR="0079017C">
        <w:rPr>
          <w:rFonts w:ascii="Arial" w:hAnsi="Arial" w:cs="Arial"/>
          <w:sz w:val="22"/>
          <w:szCs w:val="22"/>
        </w:rPr>
        <w:t>pour l’</w:t>
      </w:r>
      <w:r w:rsidR="0079017C">
        <w:rPr>
          <w:rFonts w:ascii="Arial" w:hAnsi="Arial" w:cs="Arial"/>
          <w:sz w:val="22"/>
          <w:szCs w:val="22"/>
        </w:rPr>
        <w:tab/>
        <w:t xml:space="preserve">administration </w:t>
      </w:r>
      <w:r>
        <w:rPr>
          <w:rFonts w:ascii="Arial" w:hAnsi="Arial" w:cs="Arial"/>
          <w:sz w:val="22"/>
          <w:szCs w:val="22"/>
        </w:rPr>
        <w:t>:</w:t>
      </w:r>
    </w:p>
    <w:p w14:paraId="4FAB9499" w14:textId="7B3DEA78" w:rsidR="00BF05A4" w:rsidRDefault="006C0635" w:rsidP="00EA0C85">
      <w:pPr>
        <w:pStyle w:val="PreformattedText"/>
        <w:tabs>
          <w:tab w:val="left" w:pos="708"/>
          <w:tab w:val="left" w:pos="1416"/>
          <w:tab w:val="left" w:pos="2124"/>
          <w:tab w:val="left" w:pos="2832"/>
          <w:tab w:val="left" w:pos="59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Monsieur </w:t>
      </w:r>
      <w:r w:rsidR="00EA0C85">
        <w:rPr>
          <w:rFonts w:ascii="Arial" w:hAnsi="Arial" w:cs="Arial"/>
          <w:sz w:val="22"/>
          <w:szCs w:val="22"/>
        </w:rPr>
        <w:t>VANDERBEKEN directeur de l’EAFC</w:t>
      </w:r>
      <w:r w:rsidR="00EA0C85">
        <w:rPr>
          <w:rFonts w:ascii="Arial" w:hAnsi="Arial" w:cs="Arial"/>
          <w:sz w:val="22"/>
          <w:szCs w:val="22"/>
        </w:rPr>
        <w:tab/>
      </w:r>
    </w:p>
    <w:p w14:paraId="43FC2DB0" w14:textId="3A0B182B" w:rsidR="0079017C" w:rsidRDefault="00BF05A4" w:rsidP="0079017C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93D89">
        <w:rPr>
          <w:rFonts w:ascii="Arial" w:hAnsi="Arial" w:cs="Arial"/>
          <w:sz w:val="22"/>
          <w:szCs w:val="22"/>
        </w:rPr>
        <w:tab/>
      </w:r>
    </w:p>
    <w:p w14:paraId="19915B73" w14:textId="786E006C" w:rsidR="00716BCB" w:rsidRDefault="00716BCB" w:rsidP="00D45B38">
      <w:pPr>
        <w:pStyle w:val="PreformattedText"/>
        <w:rPr>
          <w:rFonts w:ascii="Arial" w:hAnsi="Arial" w:cs="Arial"/>
          <w:sz w:val="22"/>
          <w:szCs w:val="22"/>
        </w:rPr>
      </w:pPr>
    </w:p>
    <w:p w14:paraId="33C41267" w14:textId="2EB7C99C" w:rsidR="00716BCB" w:rsidRPr="00DD2B6D" w:rsidRDefault="00DD2B6D" w:rsidP="00D45B38">
      <w:pPr>
        <w:pStyle w:val="PreformattedText"/>
        <w:rPr>
          <w:rFonts w:ascii="Arial" w:hAnsi="Arial" w:cs="Arial"/>
          <w:sz w:val="22"/>
          <w:szCs w:val="22"/>
        </w:rPr>
      </w:pPr>
      <w:r w:rsidRPr="00DD2B6D">
        <w:rPr>
          <w:rFonts w:ascii="Arial" w:hAnsi="Arial" w:cs="Arial"/>
          <w:b/>
          <w:sz w:val="22"/>
          <w:szCs w:val="22"/>
        </w:rPr>
        <w:t>Etaient présents les représentants des Organisations Syndicales (OS) :</w:t>
      </w:r>
    </w:p>
    <w:p w14:paraId="4361B771" w14:textId="77777777" w:rsidR="00DD2B6D" w:rsidRDefault="00DD2B6D" w:rsidP="00DD2B6D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UNSA Education, </w:t>
      </w:r>
    </w:p>
    <w:p w14:paraId="16C73595" w14:textId="77777777" w:rsidR="00DD2B6D" w:rsidRDefault="00DD2B6D" w:rsidP="00DD2B6D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SNPTES, </w:t>
      </w:r>
    </w:p>
    <w:p w14:paraId="735F4C33" w14:textId="77777777" w:rsidR="00DD2B6D" w:rsidRDefault="00DD2B6D" w:rsidP="00DD2B6D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FSU, </w:t>
      </w:r>
    </w:p>
    <w:p w14:paraId="6EEFBD0F" w14:textId="29FB2DC6" w:rsidR="007F063A" w:rsidRDefault="00DD2B6D" w:rsidP="00DD2B6D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CGTR</w:t>
      </w:r>
    </w:p>
    <w:p w14:paraId="3C91BC29" w14:textId="77777777" w:rsidR="00DD2B6D" w:rsidRPr="00D45B38" w:rsidRDefault="00DD2B6D" w:rsidP="00D45B38">
      <w:pPr>
        <w:pStyle w:val="PreformattedText"/>
        <w:rPr>
          <w:rFonts w:ascii="Arial" w:hAnsi="Arial" w:cs="Arial"/>
          <w:sz w:val="22"/>
          <w:szCs w:val="22"/>
        </w:rPr>
      </w:pPr>
    </w:p>
    <w:p w14:paraId="19233223" w14:textId="1C35BF60" w:rsidR="00D45B38" w:rsidRPr="00DA0EFF" w:rsidRDefault="00D45B38" w:rsidP="00D45B38">
      <w:pPr>
        <w:pStyle w:val="PreformattedText"/>
        <w:rPr>
          <w:rFonts w:ascii="Arial" w:hAnsi="Arial" w:cs="Arial"/>
          <w:color w:val="FF0000"/>
          <w:sz w:val="22"/>
          <w:szCs w:val="22"/>
        </w:rPr>
      </w:pPr>
      <w:r w:rsidRPr="00D45B38">
        <w:rPr>
          <w:rFonts w:ascii="Arial" w:hAnsi="Arial" w:cs="Arial"/>
          <w:sz w:val="22"/>
          <w:szCs w:val="22"/>
        </w:rPr>
        <w:t xml:space="preserve">Secrétaire </w:t>
      </w:r>
      <w:r w:rsidR="00203A46">
        <w:rPr>
          <w:rFonts w:ascii="Arial" w:hAnsi="Arial" w:cs="Arial"/>
          <w:sz w:val="22"/>
          <w:szCs w:val="22"/>
        </w:rPr>
        <w:t xml:space="preserve">adjointe </w:t>
      </w:r>
      <w:r w:rsidRPr="00D45B38">
        <w:rPr>
          <w:rFonts w:ascii="Arial" w:hAnsi="Arial" w:cs="Arial"/>
          <w:sz w:val="22"/>
          <w:szCs w:val="22"/>
        </w:rPr>
        <w:t>de séance :</w:t>
      </w:r>
      <w:r w:rsidR="00DA0EFF">
        <w:rPr>
          <w:rFonts w:ascii="Arial" w:hAnsi="Arial" w:cs="Arial"/>
          <w:sz w:val="22"/>
          <w:szCs w:val="22"/>
        </w:rPr>
        <w:t> </w:t>
      </w:r>
      <w:r w:rsidR="00DD2B6D" w:rsidRPr="00DD2B6D">
        <w:rPr>
          <w:rFonts w:ascii="Arial" w:hAnsi="Arial" w:cs="Arial"/>
          <w:sz w:val="22"/>
          <w:szCs w:val="22"/>
        </w:rPr>
        <w:t>Mme SOUBADOU Maryline</w:t>
      </w:r>
    </w:p>
    <w:p w14:paraId="4AA9939C" w14:textId="77777777" w:rsidR="0079017C" w:rsidRDefault="0079017C" w:rsidP="00D45B38">
      <w:pPr>
        <w:pStyle w:val="PreformattedText"/>
        <w:rPr>
          <w:rFonts w:ascii="Arial" w:hAnsi="Arial" w:cs="Arial"/>
          <w:sz w:val="22"/>
          <w:szCs w:val="22"/>
        </w:rPr>
      </w:pPr>
    </w:p>
    <w:p w14:paraId="6BCCC322" w14:textId="25D99B46" w:rsidR="0079017C" w:rsidRPr="00C04997" w:rsidRDefault="0079017C" w:rsidP="0079017C">
      <w:pPr>
        <w:pStyle w:val="PreformattedText"/>
        <w:rPr>
          <w:rFonts w:ascii="Arial" w:hAnsi="Arial" w:cs="Arial"/>
          <w:b/>
          <w:color w:val="0070C0"/>
          <w:sz w:val="24"/>
        </w:rPr>
      </w:pPr>
      <w:r w:rsidRPr="00C04997">
        <w:rPr>
          <w:rFonts w:ascii="Arial" w:hAnsi="Arial" w:cs="Arial"/>
          <w:b/>
          <w:color w:val="0070C0"/>
          <w:sz w:val="24"/>
        </w:rPr>
        <w:t>Ordre du jour :</w:t>
      </w:r>
    </w:p>
    <w:p w14:paraId="3CAC31B5" w14:textId="177E4387" w:rsidR="00AA61B4" w:rsidRPr="00AF54AA" w:rsidRDefault="00AA61B4" w:rsidP="00AF54AA">
      <w:pPr>
        <w:pStyle w:val="PreformattedText"/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bookmarkStart w:id="0" w:name="_Hlk106868739"/>
      <w:r w:rsidRPr="00AF54AA">
        <w:rPr>
          <w:rFonts w:ascii="Arial" w:hAnsi="Arial" w:cs="Arial"/>
          <w:bCs/>
          <w:sz w:val="22"/>
          <w:szCs w:val="22"/>
        </w:rPr>
        <w:t>Approbation des procès-verbaux des séances du 20 avril 2022 et 10 mai 2022 ;</w:t>
      </w:r>
      <w:bookmarkEnd w:id="0"/>
    </w:p>
    <w:p w14:paraId="28269D5B" w14:textId="1B6FA1BC" w:rsidR="00AA61B4" w:rsidRPr="00AF54AA" w:rsidRDefault="00AA61B4" w:rsidP="00AF54AA">
      <w:pPr>
        <w:pStyle w:val="PreformattedText"/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bookmarkStart w:id="1" w:name="_Hlk106908996"/>
      <w:r w:rsidRPr="00AF54AA">
        <w:rPr>
          <w:rFonts w:ascii="Arial" w:hAnsi="Arial" w:cs="Arial"/>
          <w:bCs/>
          <w:sz w:val="22"/>
          <w:szCs w:val="22"/>
        </w:rPr>
        <w:t xml:space="preserve">Présentation des projets d’évolution de l’Ecole académique de la formation continue (EAFC) pour la </w:t>
      </w:r>
      <w:r w:rsidR="00A71FB9">
        <w:rPr>
          <w:rFonts w:ascii="Arial" w:hAnsi="Arial" w:cs="Arial"/>
          <w:bCs/>
          <w:sz w:val="22"/>
          <w:szCs w:val="22"/>
        </w:rPr>
        <w:t xml:space="preserve">rentrée scolaire </w:t>
      </w:r>
      <w:r w:rsidRPr="00AF54AA">
        <w:rPr>
          <w:rFonts w:ascii="Arial" w:hAnsi="Arial" w:cs="Arial"/>
          <w:bCs/>
          <w:sz w:val="22"/>
          <w:szCs w:val="22"/>
        </w:rPr>
        <w:t>2022</w:t>
      </w:r>
      <w:bookmarkEnd w:id="1"/>
      <w:r w:rsidRPr="00AF54AA">
        <w:rPr>
          <w:rFonts w:ascii="Arial" w:hAnsi="Arial" w:cs="Arial"/>
          <w:bCs/>
          <w:sz w:val="22"/>
          <w:szCs w:val="22"/>
        </w:rPr>
        <w:t> ;</w:t>
      </w:r>
    </w:p>
    <w:p w14:paraId="2966D8A1" w14:textId="04683D3F" w:rsidR="0079017C" w:rsidRPr="00AF54AA" w:rsidRDefault="00B378E2" w:rsidP="00AF54AA">
      <w:pPr>
        <w:pStyle w:val="PreformattedTex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bookmarkStart w:id="2" w:name="_Hlk106914618"/>
      <w:r w:rsidRPr="00AF54AA">
        <w:rPr>
          <w:rFonts w:ascii="Arial" w:hAnsi="Arial" w:cs="Arial"/>
          <w:sz w:val="22"/>
          <w:szCs w:val="22"/>
        </w:rPr>
        <w:t>Présentation des projets complémentaires de requalification de la filière</w:t>
      </w:r>
      <w:r w:rsidR="00AA61B4" w:rsidRPr="00AF54AA">
        <w:rPr>
          <w:rFonts w:ascii="Arial" w:hAnsi="Arial" w:cs="Arial"/>
          <w:sz w:val="22"/>
          <w:szCs w:val="22"/>
        </w:rPr>
        <w:t xml:space="preserve"> administrative à la</w:t>
      </w:r>
      <w:r w:rsidR="00A71FB9">
        <w:rPr>
          <w:rFonts w:ascii="Arial" w:hAnsi="Arial" w:cs="Arial"/>
          <w:sz w:val="22"/>
          <w:szCs w:val="22"/>
        </w:rPr>
        <w:t xml:space="preserve"> rentrée scolaire</w:t>
      </w:r>
      <w:r w:rsidR="00AF54AA" w:rsidRPr="00AF54AA">
        <w:rPr>
          <w:rFonts w:ascii="Arial" w:hAnsi="Arial" w:cs="Arial"/>
          <w:sz w:val="22"/>
          <w:szCs w:val="22"/>
        </w:rPr>
        <w:t xml:space="preserve"> </w:t>
      </w:r>
      <w:r w:rsidR="00AA61B4" w:rsidRPr="00AF54AA">
        <w:rPr>
          <w:rFonts w:ascii="Arial" w:hAnsi="Arial" w:cs="Arial"/>
          <w:sz w:val="22"/>
          <w:szCs w:val="22"/>
        </w:rPr>
        <w:t>2022 </w:t>
      </w:r>
      <w:bookmarkEnd w:id="2"/>
      <w:r w:rsidR="00AA61B4" w:rsidRPr="00AF54AA">
        <w:rPr>
          <w:rFonts w:ascii="Arial" w:hAnsi="Arial" w:cs="Arial"/>
          <w:sz w:val="22"/>
          <w:szCs w:val="22"/>
        </w:rPr>
        <w:t>;</w:t>
      </w:r>
    </w:p>
    <w:p w14:paraId="074CC6B3" w14:textId="3CE09C76" w:rsidR="0079017C" w:rsidRPr="00DB2FB4" w:rsidRDefault="00B378E2" w:rsidP="00AF54AA">
      <w:pPr>
        <w:pStyle w:val="PreformattedTex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bookmarkStart w:id="3" w:name="_Hlk106918527"/>
      <w:r>
        <w:rPr>
          <w:rFonts w:ascii="Arial" w:hAnsi="Arial" w:cs="Arial"/>
          <w:sz w:val="22"/>
          <w:szCs w:val="22"/>
        </w:rPr>
        <w:t>Point d’étape sur les déménagements pour la rentrée 2022</w:t>
      </w:r>
      <w:bookmarkEnd w:id="3"/>
      <w:r w:rsidR="0079017C" w:rsidRPr="00DB2FB4">
        <w:rPr>
          <w:rFonts w:ascii="Arial" w:hAnsi="Arial" w:cs="Arial"/>
          <w:sz w:val="22"/>
          <w:szCs w:val="22"/>
        </w:rPr>
        <w:t> ;</w:t>
      </w:r>
    </w:p>
    <w:p w14:paraId="778AE4EA" w14:textId="6DB69960" w:rsidR="0079017C" w:rsidRPr="00DB2FB4" w:rsidRDefault="0079017C" w:rsidP="00AF54AA">
      <w:pPr>
        <w:pStyle w:val="PreformattedTex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B2FB4">
        <w:rPr>
          <w:rFonts w:ascii="Arial" w:hAnsi="Arial" w:cs="Arial"/>
          <w:sz w:val="22"/>
          <w:szCs w:val="22"/>
        </w:rPr>
        <w:t>P</w:t>
      </w:r>
      <w:r w:rsidR="00B378E2">
        <w:rPr>
          <w:rFonts w:ascii="Arial" w:hAnsi="Arial" w:cs="Arial"/>
          <w:sz w:val="22"/>
          <w:szCs w:val="22"/>
        </w:rPr>
        <w:t>oint</w:t>
      </w:r>
      <w:r w:rsidR="00AF54AA">
        <w:rPr>
          <w:rFonts w:ascii="Arial" w:hAnsi="Arial" w:cs="Arial"/>
          <w:sz w:val="22"/>
          <w:szCs w:val="22"/>
        </w:rPr>
        <w:t xml:space="preserve"> </w:t>
      </w:r>
      <w:r w:rsidR="00B378E2">
        <w:rPr>
          <w:rFonts w:ascii="Arial" w:hAnsi="Arial" w:cs="Arial"/>
          <w:sz w:val="22"/>
          <w:szCs w:val="22"/>
        </w:rPr>
        <w:t>d’information sur la revalorisation indemnitaire des personnels ITRF de la spécialité informatique ;</w:t>
      </w:r>
    </w:p>
    <w:p w14:paraId="7B1C0065" w14:textId="1EB1ACE5" w:rsidR="00716BCB" w:rsidRPr="00DB2FB4" w:rsidRDefault="00DE2F7E" w:rsidP="00AF54AA">
      <w:pPr>
        <w:pStyle w:val="PreformattedTex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B2FB4">
        <w:rPr>
          <w:rFonts w:ascii="Arial" w:hAnsi="Arial" w:cs="Arial"/>
          <w:sz w:val="22"/>
          <w:szCs w:val="22"/>
        </w:rPr>
        <w:t>Questions diverses</w:t>
      </w:r>
      <w:r w:rsidR="00B378E2">
        <w:rPr>
          <w:rFonts w:ascii="Arial" w:hAnsi="Arial" w:cs="Arial"/>
          <w:sz w:val="22"/>
          <w:szCs w:val="22"/>
        </w:rPr>
        <w:t>.</w:t>
      </w:r>
      <w:r w:rsidR="0079017C" w:rsidRPr="00DB2FB4">
        <w:rPr>
          <w:rFonts w:ascii="Arial" w:hAnsi="Arial" w:cs="Arial"/>
          <w:sz w:val="22"/>
          <w:szCs w:val="22"/>
        </w:rPr>
        <w:t xml:space="preserve"> </w:t>
      </w:r>
    </w:p>
    <w:p w14:paraId="4EC0A73B" w14:textId="4FDC63B1" w:rsidR="007F063A" w:rsidRDefault="007F063A" w:rsidP="00D45B38">
      <w:pPr>
        <w:pStyle w:val="PreformattedText"/>
        <w:rPr>
          <w:rFonts w:ascii="Arial" w:hAnsi="Arial" w:cs="Arial"/>
          <w:sz w:val="22"/>
          <w:szCs w:val="22"/>
        </w:rPr>
      </w:pPr>
    </w:p>
    <w:p w14:paraId="4E0827A0" w14:textId="3D1E38C4" w:rsidR="00AA61B4" w:rsidRPr="004252A6" w:rsidRDefault="00AA61B4" w:rsidP="00D45B38">
      <w:pPr>
        <w:pStyle w:val="PreformattedText"/>
        <w:rPr>
          <w:rFonts w:ascii="Arial" w:hAnsi="Arial" w:cs="Arial"/>
          <w:b/>
          <w:color w:val="0070C0"/>
          <w:sz w:val="22"/>
          <w:szCs w:val="22"/>
        </w:rPr>
      </w:pPr>
      <w:r w:rsidRPr="004252A6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UNSA Education</w:t>
      </w:r>
      <w:r w:rsidRPr="004252A6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 w:rsidR="009534EB" w:rsidRPr="004252A6">
        <w:rPr>
          <w:rFonts w:ascii="Arial" w:hAnsi="Arial" w:cs="Arial"/>
          <w:b/>
          <w:color w:val="0070C0"/>
          <w:sz w:val="22"/>
          <w:szCs w:val="22"/>
        </w:rPr>
        <w:t xml:space="preserve">pose la question suivante : La </w:t>
      </w:r>
      <w:r w:rsidR="009534EB" w:rsidRPr="00C04997">
        <w:rPr>
          <w:rFonts w:ascii="Arial" w:hAnsi="Arial" w:cs="Arial"/>
          <w:b/>
          <w:color w:val="0070C0"/>
          <w:sz w:val="22"/>
          <w:szCs w:val="22"/>
        </w:rPr>
        <w:t>composition</w:t>
      </w:r>
      <w:r w:rsidR="009534EB" w:rsidRPr="004252A6">
        <w:rPr>
          <w:rFonts w:ascii="Arial" w:hAnsi="Arial" w:cs="Arial"/>
          <w:b/>
          <w:color w:val="0070C0"/>
          <w:sz w:val="22"/>
          <w:szCs w:val="22"/>
        </w:rPr>
        <w:t xml:space="preserve"> du CTSA est-elle conforme, à la suite de notre demande de changement de membre</w:t>
      </w:r>
      <w:r w:rsidR="00DD2B6D">
        <w:rPr>
          <w:rFonts w:ascii="Arial" w:hAnsi="Arial" w:cs="Arial"/>
          <w:b/>
          <w:color w:val="0070C0"/>
          <w:sz w:val="22"/>
          <w:szCs w:val="22"/>
        </w:rPr>
        <w:t xml:space="preserve"> pour cause de départ en retraite</w:t>
      </w:r>
      <w:r w:rsidR="009534EB" w:rsidRPr="004252A6">
        <w:rPr>
          <w:rFonts w:ascii="Arial" w:hAnsi="Arial" w:cs="Arial"/>
          <w:b/>
          <w:color w:val="0070C0"/>
          <w:sz w:val="22"/>
          <w:szCs w:val="22"/>
        </w:rPr>
        <w:t> ?</w:t>
      </w:r>
    </w:p>
    <w:p w14:paraId="283D1BA9" w14:textId="77777777" w:rsidR="004252A6" w:rsidRDefault="004252A6" w:rsidP="00D45B38">
      <w:pPr>
        <w:pStyle w:val="PreformattedText"/>
        <w:rPr>
          <w:rFonts w:ascii="Arial" w:hAnsi="Arial" w:cs="Arial"/>
          <w:sz w:val="22"/>
          <w:szCs w:val="22"/>
        </w:rPr>
      </w:pPr>
    </w:p>
    <w:p w14:paraId="609FEFE2" w14:textId="6D7394D8" w:rsidR="009534EB" w:rsidRDefault="009534EB" w:rsidP="00D45B38">
      <w:pPr>
        <w:pStyle w:val="PreformattedText"/>
        <w:rPr>
          <w:rFonts w:ascii="Arial" w:hAnsi="Arial" w:cs="Arial"/>
          <w:sz w:val="22"/>
          <w:szCs w:val="22"/>
        </w:rPr>
      </w:pPr>
      <w:r w:rsidRPr="004252A6">
        <w:rPr>
          <w:rFonts w:ascii="Arial" w:hAnsi="Arial" w:cs="Arial"/>
          <w:b/>
          <w:iCs/>
          <w:sz w:val="22"/>
          <w:szCs w:val="22"/>
        </w:rPr>
        <w:t>Réponse de l’administration</w:t>
      </w:r>
      <w:r>
        <w:rPr>
          <w:rFonts w:ascii="Arial" w:hAnsi="Arial" w:cs="Arial"/>
          <w:sz w:val="22"/>
          <w:szCs w:val="22"/>
        </w:rPr>
        <w:t> : la demande a été traité</w:t>
      </w:r>
      <w:r w:rsidR="00337B4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et l’arrêté a été publié au recueil des actes de la préfecture.</w:t>
      </w:r>
    </w:p>
    <w:p w14:paraId="3D07837F" w14:textId="77777777" w:rsidR="009534EB" w:rsidRDefault="009534EB" w:rsidP="00D45B38">
      <w:pPr>
        <w:pStyle w:val="PreformattedText"/>
        <w:rPr>
          <w:rFonts w:ascii="Arial" w:hAnsi="Arial" w:cs="Arial"/>
          <w:sz w:val="22"/>
          <w:szCs w:val="22"/>
        </w:rPr>
      </w:pPr>
    </w:p>
    <w:p w14:paraId="54E94E4C" w14:textId="2DD4DF7B" w:rsidR="007F063A" w:rsidRDefault="00716BCB" w:rsidP="00D45B38">
      <w:pPr>
        <w:pStyle w:val="PreformattedText"/>
        <w:rPr>
          <w:rFonts w:ascii="Arial" w:hAnsi="Arial" w:cs="Arial"/>
          <w:sz w:val="22"/>
          <w:szCs w:val="22"/>
        </w:rPr>
      </w:pPr>
      <w:r w:rsidRPr="00DE2F7E">
        <w:rPr>
          <w:rFonts w:ascii="Arial" w:hAnsi="Arial" w:cs="Arial"/>
          <w:sz w:val="22"/>
          <w:szCs w:val="22"/>
        </w:rPr>
        <w:t>L</w:t>
      </w:r>
      <w:r w:rsidR="0040319B" w:rsidRPr="00DE2F7E">
        <w:rPr>
          <w:rFonts w:ascii="Arial" w:hAnsi="Arial" w:cs="Arial"/>
          <w:sz w:val="22"/>
          <w:szCs w:val="22"/>
        </w:rPr>
        <w:t>ecture des propos liminaires</w:t>
      </w:r>
      <w:r w:rsidR="0040319B">
        <w:rPr>
          <w:rFonts w:ascii="Arial" w:hAnsi="Arial" w:cs="Arial"/>
          <w:sz w:val="22"/>
          <w:szCs w:val="22"/>
        </w:rPr>
        <w:t> </w:t>
      </w:r>
      <w:r w:rsidR="00DE2F7E">
        <w:rPr>
          <w:rFonts w:ascii="Arial" w:hAnsi="Arial" w:cs="Arial"/>
          <w:sz w:val="22"/>
          <w:szCs w:val="22"/>
        </w:rPr>
        <w:t>de la</w:t>
      </w:r>
      <w:r w:rsidR="0040319B">
        <w:rPr>
          <w:rFonts w:ascii="Arial" w:hAnsi="Arial" w:cs="Arial"/>
          <w:sz w:val="22"/>
          <w:szCs w:val="22"/>
        </w:rPr>
        <w:t xml:space="preserve"> FSU</w:t>
      </w:r>
      <w:r w:rsidR="00AA61B4">
        <w:rPr>
          <w:rFonts w:ascii="Arial" w:hAnsi="Arial" w:cs="Arial"/>
          <w:sz w:val="22"/>
          <w:szCs w:val="22"/>
        </w:rPr>
        <w:t xml:space="preserve">, </w:t>
      </w:r>
      <w:r w:rsidR="00DD2B6D" w:rsidRPr="00DD2B6D">
        <w:rPr>
          <w:rFonts w:ascii="Arial" w:hAnsi="Arial" w:cs="Arial"/>
          <w:sz w:val="22"/>
          <w:szCs w:val="22"/>
        </w:rPr>
        <w:t>et de la</w:t>
      </w:r>
      <w:r w:rsidR="00DD2B6D" w:rsidRPr="00DD2B6D">
        <w:rPr>
          <w:rFonts w:ascii="Arial" w:hAnsi="Arial" w:cs="Arial"/>
        </w:rPr>
        <w:t xml:space="preserve"> </w:t>
      </w:r>
      <w:r w:rsidR="00AA61B4">
        <w:rPr>
          <w:rFonts w:ascii="Arial" w:hAnsi="Arial" w:cs="Arial"/>
          <w:sz w:val="22"/>
          <w:szCs w:val="22"/>
        </w:rPr>
        <w:t>CGT</w:t>
      </w:r>
    </w:p>
    <w:p w14:paraId="2B2B2922" w14:textId="31D5C249" w:rsidR="00716BCB" w:rsidRDefault="00716BCB" w:rsidP="00D45B38">
      <w:pPr>
        <w:pStyle w:val="PreformattedText"/>
        <w:rPr>
          <w:rFonts w:ascii="Arial" w:hAnsi="Arial" w:cs="Arial"/>
          <w:sz w:val="22"/>
          <w:szCs w:val="22"/>
        </w:rPr>
      </w:pPr>
    </w:p>
    <w:p w14:paraId="2D92DB0F" w14:textId="77777777" w:rsidR="00E30480" w:rsidRPr="00C04997" w:rsidRDefault="00E30480" w:rsidP="00E30480">
      <w:pPr>
        <w:pStyle w:val="PreformattedText"/>
        <w:rPr>
          <w:rFonts w:ascii="Arial" w:hAnsi="Arial" w:cs="Arial"/>
          <w:bCs/>
          <w:color w:val="0070C0"/>
        </w:rPr>
      </w:pPr>
      <w:r w:rsidRPr="00C04997">
        <w:rPr>
          <w:rFonts w:ascii="Arial" w:hAnsi="Arial" w:cs="Arial"/>
          <w:b/>
          <w:bCs/>
          <w:color w:val="0070C0"/>
          <w:sz w:val="22"/>
          <w:szCs w:val="22"/>
        </w:rPr>
        <w:t>Point 1 :  </w:t>
      </w:r>
      <w:r w:rsidRPr="00C04997">
        <w:rPr>
          <w:rFonts w:ascii="Arial" w:hAnsi="Arial" w:cs="Arial"/>
          <w:b/>
          <w:color w:val="0070C0"/>
          <w:sz w:val="22"/>
          <w:szCs w:val="22"/>
        </w:rPr>
        <w:t>Approbation des procès-verbaux des séances du 20 avril 2022 et 10 mai 2022</w:t>
      </w:r>
      <w:r w:rsidRPr="00C04997">
        <w:rPr>
          <w:rFonts w:ascii="Arial" w:hAnsi="Arial" w:cs="Arial"/>
          <w:bCs/>
          <w:color w:val="0070C0"/>
        </w:rPr>
        <w:t> </w:t>
      </w:r>
    </w:p>
    <w:p w14:paraId="75EAACC8" w14:textId="77777777" w:rsidR="00E30480" w:rsidRPr="00C04997" w:rsidRDefault="00E30480" w:rsidP="00E30480">
      <w:pPr>
        <w:pStyle w:val="PreformattedText"/>
        <w:rPr>
          <w:rFonts w:ascii="Arial" w:hAnsi="Arial" w:cs="Arial"/>
          <w:b/>
          <w:bCs/>
          <w:color w:val="0070C0"/>
          <w:sz w:val="22"/>
          <w:szCs w:val="22"/>
        </w:rPr>
      </w:pPr>
    </w:p>
    <w:p w14:paraId="46F368CC" w14:textId="77777777" w:rsidR="00E30480" w:rsidRPr="00DD2B6D" w:rsidRDefault="00E30480" w:rsidP="00E30480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Seul le PV du 20 avril 2022 est proposé au vote, car le pour le PV du 10 mai 2022</w:t>
      </w:r>
      <w:r w:rsidRPr="00DD2B6D">
        <w:rPr>
          <w:rFonts w:ascii="Arial" w:hAnsi="Arial" w:cs="Arial"/>
          <w:sz w:val="22"/>
          <w:szCs w:val="22"/>
        </w:rPr>
        <w:t>, n’avait pas été signé par la secrétaire de séance.</w:t>
      </w:r>
    </w:p>
    <w:p w14:paraId="03082292" w14:textId="77777777" w:rsidR="00E30480" w:rsidRDefault="00E30480" w:rsidP="00E30480">
      <w:pPr>
        <w:pStyle w:val="PreformattedText"/>
        <w:rPr>
          <w:rFonts w:ascii="Arial" w:hAnsi="Arial" w:cs="Arial"/>
          <w:sz w:val="22"/>
          <w:szCs w:val="22"/>
        </w:rPr>
      </w:pPr>
    </w:p>
    <w:p w14:paraId="6A22E0F3" w14:textId="77777777" w:rsidR="00E30480" w:rsidRDefault="00E30480" w:rsidP="00E30480">
      <w:pPr>
        <w:pStyle w:val="PreformattedTex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Vote : UNANIME POUR (9/9)</w:t>
      </w:r>
    </w:p>
    <w:p w14:paraId="167F2537" w14:textId="77777777" w:rsidR="00E30480" w:rsidRDefault="00E30480" w:rsidP="00D45B38">
      <w:pPr>
        <w:pStyle w:val="PreformattedText"/>
        <w:rPr>
          <w:rFonts w:ascii="Arial" w:hAnsi="Arial" w:cs="Arial"/>
          <w:b/>
          <w:bCs/>
          <w:sz w:val="22"/>
          <w:szCs w:val="22"/>
        </w:rPr>
      </w:pPr>
      <w:bookmarkStart w:id="4" w:name="_Hlk106908939"/>
    </w:p>
    <w:p w14:paraId="228B956F" w14:textId="77777777" w:rsidR="00E30480" w:rsidRDefault="00E30480" w:rsidP="00D45B38">
      <w:pPr>
        <w:pStyle w:val="PreformattedText"/>
        <w:rPr>
          <w:rFonts w:ascii="Arial" w:hAnsi="Arial" w:cs="Arial"/>
          <w:b/>
          <w:bCs/>
          <w:sz w:val="22"/>
          <w:szCs w:val="22"/>
        </w:rPr>
      </w:pPr>
      <w:r w:rsidRPr="00E359CE">
        <w:rPr>
          <w:noProof/>
        </w:rPr>
        <w:lastRenderedPageBreak/>
        <w:drawing>
          <wp:inline distT="0" distB="0" distL="0" distR="0" wp14:anchorId="3076F63F" wp14:editId="5ED19D7C">
            <wp:extent cx="1501140" cy="1470660"/>
            <wp:effectExtent l="0" t="0" r="3810" b="0"/>
            <wp:docPr id="2" name="Image 2" descr="Une image contenant texte, aéronef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aéronef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E5594" w14:textId="77777777" w:rsidR="00E30480" w:rsidRDefault="00E30480" w:rsidP="00D45B38">
      <w:pPr>
        <w:pStyle w:val="PreformattedText"/>
        <w:rPr>
          <w:rFonts w:ascii="Arial" w:hAnsi="Arial" w:cs="Arial"/>
          <w:b/>
          <w:bCs/>
          <w:sz w:val="22"/>
          <w:szCs w:val="22"/>
        </w:rPr>
      </w:pPr>
    </w:p>
    <w:bookmarkEnd w:id="4"/>
    <w:p w14:paraId="2159F545" w14:textId="1323289E" w:rsidR="00D80D34" w:rsidRDefault="00D80D34" w:rsidP="0008516C">
      <w:pPr>
        <w:pStyle w:val="PreformattedText"/>
        <w:rPr>
          <w:rFonts w:ascii="Arial" w:hAnsi="Arial" w:cs="Arial"/>
          <w:b/>
          <w:bCs/>
          <w:sz w:val="22"/>
          <w:szCs w:val="22"/>
        </w:rPr>
      </w:pPr>
    </w:p>
    <w:p w14:paraId="46D9F2FD" w14:textId="4C6846C6" w:rsidR="00D80D34" w:rsidRPr="00C04997" w:rsidRDefault="00AF54AA" w:rsidP="0008516C">
      <w:pPr>
        <w:pStyle w:val="PreformattedText"/>
        <w:rPr>
          <w:rFonts w:ascii="Arial" w:hAnsi="Arial" w:cs="Arial"/>
          <w:b/>
          <w:color w:val="0070C0"/>
          <w:sz w:val="22"/>
          <w:szCs w:val="22"/>
        </w:rPr>
      </w:pPr>
      <w:r w:rsidRPr="00C04997">
        <w:rPr>
          <w:rFonts w:ascii="Arial" w:hAnsi="Arial" w:cs="Arial"/>
          <w:b/>
          <w:bCs/>
          <w:color w:val="0070C0"/>
          <w:sz w:val="22"/>
          <w:szCs w:val="22"/>
        </w:rPr>
        <w:t>Point 2 :  </w:t>
      </w:r>
      <w:r w:rsidR="00A71FB9" w:rsidRPr="00C04997">
        <w:rPr>
          <w:rFonts w:ascii="Arial" w:hAnsi="Arial" w:cs="Arial"/>
          <w:b/>
          <w:color w:val="0070C0"/>
          <w:sz w:val="22"/>
          <w:szCs w:val="22"/>
        </w:rPr>
        <w:t>Présentation des projets d’évolution de l’Ecole académique de la formation continue (EAFC) pour la RS 2022</w:t>
      </w:r>
    </w:p>
    <w:p w14:paraId="1E1B9BFE" w14:textId="243C135A" w:rsidR="00D80D34" w:rsidRDefault="00D80D34" w:rsidP="0008516C">
      <w:pPr>
        <w:pStyle w:val="PreformattedText"/>
        <w:rPr>
          <w:rFonts w:ascii="Arial" w:hAnsi="Arial" w:cs="Arial"/>
          <w:b/>
          <w:bCs/>
          <w:sz w:val="22"/>
          <w:szCs w:val="22"/>
        </w:rPr>
      </w:pPr>
    </w:p>
    <w:p w14:paraId="2FBF2063" w14:textId="177B9EBD" w:rsidR="00D80D34" w:rsidRDefault="00A71FB9" w:rsidP="0008516C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Présentation de l’EAFC par </w:t>
      </w:r>
      <w:r w:rsidR="00DD2B6D">
        <w:rPr>
          <w:rFonts w:ascii="Arial" w:hAnsi="Arial" w:cs="Arial"/>
          <w:sz w:val="22"/>
          <w:szCs w:val="22"/>
        </w:rPr>
        <w:t>son</w:t>
      </w:r>
      <w:r>
        <w:rPr>
          <w:rFonts w:ascii="Arial" w:hAnsi="Arial" w:cs="Arial"/>
          <w:sz w:val="22"/>
          <w:szCs w:val="22"/>
        </w:rPr>
        <w:t xml:space="preserve"> directeur</w:t>
      </w:r>
      <w:r w:rsidR="00DD2B6D">
        <w:rPr>
          <w:rFonts w:ascii="Arial" w:hAnsi="Arial" w:cs="Arial"/>
          <w:sz w:val="22"/>
          <w:szCs w:val="22"/>
        </w:rPr>
        <w:t> :</w:t>
      </w:r>
      <w:r>
        <w:rPr>
          <w:rFonts w:ascii="Arial" w:hAnsi="Arial" w:cs="Arial"/>
          <w:sz w:val="22"/>
          <w:szCs w:val="22"/>
        </w:rPr>
        <w:t xml:space="preserve"> </w:t>
      </w:r>
      <w:r w:rsidR="00731153">
        <w:rPr>
          <w:rFonts w:ascii="Arial" w:hAnsi="Arial" w:cs="Arial"/>
          <w:sz w:val="22"/>
          <w:szCs w:val="22"/>
        </w:rPr>
        <w:t xml:space="preserve">M. VANDERBEKEN. </w:t>
      </w:r>
    </w:p>
    <w:p w14:paraId="35E862A1" w14:textId="3E8BA14C" w:rsidR="00DA0EFF" w:rsidRDefault="00DA0EFF" w:rsidP="0008516C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Cette présentation est accompagné</w:t>
      </w:r>
      <w:r w:rsidR="0030729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d’un dossier dont certain élément avait été présenté au GT du 13 juin 2022.</w:t>
      </w:r>
      <w:r w:rsidR="00307293">
        <w:rPr>
          <w:rFonts w:ascii="Arial" w:hAnsi="Arial" w:cs="Arial"/>
          <w:sz w:val="22"/>
          <w:szCs w:val="22"/>
        </w:rPr>
        <w:t xml:space="preserve"> (</w:t>
      </w:r>
      <w:r w:rsidR="004252A6">
        <w:rPr>
          <w:rFonts w:ascii="Arial" w:hAnsi="Arial" w:cs="Arial"/>
          <w:sz w:val="22"/>
          <w:szCs w:val="22"/>
        </w:rPr>
        <w:t>L</w:t>
      </w:r>
      <w:r w:rsidR="00307293">
        <w:rPr>
          <w:rFonts w:ascii="Arial" w:hAnsi="Arial" w:cs="Arial"/>
          <w:sz w:val="22"/>
          <w:szCs w:val="22"/>
        </w:rPr>
        <w:t>es exemples des EAFC de Nantes, de Besançon, et la présentation de l’organisation retenue pour l’académie de La Réunion)</w:t>
      </w:r>
    </w:p>
    <w:p w14:paraId="0955C0A6" w14:textId="77777777" w:rsidR="00307293" w:rsidRDefault="00307293" w:rsidP="0008516C">
      <w:pPr>
        <w:pStyle w:val="PreformattedText"/>
        <w:rPr>
          <w:rFonts w:ascii="Arial" w:hAnsi="Arial" w:cs="Arial"/>
          <w:sz w:val="22"/>
          <w:szCs w:val="22"/>
        </w:rPr>
      </w:pPr>
    </w:p>
    <w:p w14:paraId="7D355BAE" w14:textId="3B83678D" w:rsidR="00224599" w:rsidRDefault="00307293" w:rsidP="0008516C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directeur indique que le choix d’organisation pour l’EAFC de </w:t>
      </w:r>
      <w:r w:rsidR="00224599">
        <w:rPr>
          <w:rFonts w:ascii="Arial" w:hAnsi="Arial" w:cs="Arial"/>
          <w:sz w:val="22"/>
          <w:szCs w:val="22"/>
        </w:rPr>
        <w:t>La Réunion s’oriente vers 2 pôles : un pôle ingénierie pédagogique et communication et un pôle administratif et financier.</w:t>
      </w:r>
    </w:p>
    <w:p w14:paraId="19D878B3" w14:textId="49487ECD" w:rsidR="00307293" w:rsidRDefault="00307293" w:rsidP="0008516C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8BBC01E" w14:textId="06B99D69" w:rsidR="00731153" w:rsidRDefault="00731153" w:rsidP="0008516C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directeur souligne que beaucoup de taches seront automatisées, ce qui a nécessité une réécriture des fiches de poste, en se basant sur activité réelle et l’activité future attendue</w:t>
      </w:r>
      <w:r w:rsidR="00C133E4">
        <w:rPr>
          <w:rFonts w:ascii="Arial" w:hAnsi="Arial" w:cs="Arial"/>
          <w:sz w:val="22"/>
          <w:szCs w:val="22"/>
        </w:rPr>
        <w:t>. Cela a nécessité un travail sur l’ensemble de l’activité de la DIFOR.</w:t>
      </w:r>
    </w:p>
    <w:p w14:paraId="79B9ED74" w14:textId="453370BA" w:rsidR="00C133E4" w:rsidRDefault="00C133E4" w:rsidP="0008516C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 nouveau logiciel SOFIA-FMO sera utilisé par le personnel de l’EAFC. Ce logiciel bien que déployé depuis 8 ans dans certaine académie, permettra une dématérialisation complète </w:t>
      </w:r>
      <w:r w:rsidR="00EF0BF4">
        <w:rPr>
          <w:rFonts w:ascii="Arial" w:hAnsi="Arial" w:cs="Arial"/>
          <w:sz w:val="22"/>
          <w:szCs w:val="22"/>
        </w:rPr>
        <w:t>et sécurisera la récupération et la transmission des informations prises directement sur les bases RH.</w:t>
      </w:r>
    </w:p>
    <w:p w14:paraId="61785D92" w14:textId="61AA8740" w:rsidR="007B7F81" w:rsidRDefault="007B7F81" w:rsidP="0008516C">
      <w:pPr>
        <w:pStyle w:val="PreformattedText"/>
        <w:rPr>
          <w:rFonts w:ascii="Arial" w:hAnsi="Arial" w:cs="Arial"/>
          <w:sz w:val="22"/>
          <w:szCs w:val="22"/>
        </w:rPr>
      </w:pPr>
    </w:p>
    <w:p w14:paraId="35EE9AA3" w14:textId="5774571E" w:rsidR="007B7F81" w:rsidRDefault="007B7F81" w:rsidP="0008516C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situation actuelle : 3A </w:t>
      </w:r>
      <w:r w:rsidR="008431E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4B </w:t>
      </w:r>
      <w:r w:rsidR="008431EA">
        <w:rPr>
          <w:rFonts w:ascii="Arial" w:hAnsi="Arial" w:cs="Arial"/>
          <w:sz w:val="22"/>
          <w:szCs w:val="22"/>
        </w:rPr>
        <w:t xml:space="preserve">/ </w:t>
      </w:r>
      <w:r>
        <w:rPr>
          <w:rFonts w:ascii="Arial" w:hAnsi="Arial" w:cs="Arial"/>
          <w:sz w:val="22"/>
          <w:szCs w:val="22"/>
        </w:rPr>
        <w:t>11C + 4 IF = 22 postes</w:t>
      </w:r>
    </w:p>
    <w:p w14:paraId="66137A97" w14:textId="6008FE89" w:rsidR="007B7F81" w:rsidRDefault="007B7F81" w:rsidP="0008516C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projection à l’horizon 2023 : 3A </w:t>
      </w:r>
      <w:r w:rsidR="008431EA">
        <w:rPr>
          <w:rFonts w:ascii="Arial" w:hAnsi="Arial" w:cs="Arial"/>
          <w:sz w:val="22"/>
          <w:szCs w:val="22"/>
        </w:rPr>
        <w:t xml:space="preserve">/ </w:t>
      </w:r>
      <w:r>
        <w:rPr>
          <w:rFonts w:ascii="Arial" w:hAnsi="Arial" w:cs="Arial"/>
          <w:sz w:val="22"/>
          <w:szCs w:val="22"/>
        </w:rPr>
        <w:t xml:space="preserve">3B </w:t>
      </w:r>
      <w:r w:rsidR="008431EA">
        <w:rPr>
          <w:rFonts w:ascii="Arial" w:hAnsi="Arial" w:cs="Arial"/>
          <w:sz w:val="22"/>
          <w:szCs w:val="22"/>
        </w:rPr>
        <w:t xml:space="preserve">/ </w:t>
      </w:r>
      <w:r>
        <w:rPr>
          <w:rFonts w:ascii="Arial" w:hAnsi="Arial" w:cs="Arial"/>
          <w:sz w:val="22"/>
          <w:szCs w:val="22"/>
        </w:rPr>
        <w:t xml:space="preserve">8C + </w:t>
      </w:r>
      <w:r w:rsidR="004A5349">
        <w:rPr>
          <w:rFonts w:ascii="Arial" w:hAnsi="Arial" w:cs="Arial"/>
          <w:sz w:val="22"/>
          <w:szCs w:val="22"/>
        </w:rPr>
        <w:t>6 IF = 20 postes</w:t>
      </w:r>
    </w:p>
    <w:p w14:paraId="4DA13881" w14:textId="3D0192B1" w:rsidR="004A5349" w:rsidRDefault="004A5349" w:rsidP="0008516C">
      <w:pPr>
        <w:pStyle w:val="PreformattedText"/>
        <w:rPr>
          <w:rFonts w:ascii="Arial" w:hAnsi="Arial" w:cs="Arial"/>
          <w:sz w:val="22"/>
          <w:szCs w:val="22"/>
        </w:rPr>
      </w:pPr>
    </w:p>
    <w:p w14:paraId="00656460" w14:textId="02BFC7C9" w:rsidR="004A5349" w:rsidRPr="00A71FB9" w:rsidRDefault="004A5349" w:rsidP="0008516C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Soit </w:t>
      </w:r>
      <w:r w:rsidR="00DD2B6D" w:rsidRPr="00DD2B6D">
        <w:rPr>
          <w:rFonts w:ascii="Arial" w:hAnsi="Arial" w:cs="Arial"/>
          <w:sz w:val="22"/>
          <w:szCs w:val="22"/>
        </w:rPr>
        <w:t xml:space="preserve">la suppression de 4 postes administratifs et la création de 2 postes d’ingénieurs de formation </w:t>
      </w:r>
      <w:r w:rsidRPr="00DD2B6D">
        <w:rPr>
          <w:rFonts w:ascii="Arial" w:hAnsi="Arial" w:cs="Arial"/>
          <w:sz w:val="22"/>
          <w:szCs w:val="22"/>
        </w:rPr>
        <w:t xml:space="preserve">(-1B et -3C </w:t>
      </w:r>
      <w:r>
        <w:rPr>
          <w:rFonts w:ascii="Arial" w:hAnsi="Arial" w:cs="Arial"/>
          <w:sz w:val="22"/>
          <w:szCs w:val="22"/>
        </w:rPr>
        <w:t>+ 2IF)</w:t>
      </w:r>
      <w:r w:rsidR="00DD2B6D">
        <w:rPr>
          <w:rFonts w:ascii="Arial" w:hAnsi="Arial" w:cs="Arial"/>
          <w:sz w:val="22"/>
          <w:szCs w:val="22"/>
        </w:rPr>
        <w:t>.</w:t>
      </w:r>
    </w:p>
    <w:p w14:paraId="08A21AFA" w14:textId="4DF19866" w:rsidR="00D80D34" w:rsidRDefault="00D80D34" w:rsidP="0008516C">
      <w:pPr>
        <w:pStyle w:val="PreformattedText"/>
        <w:rPr>
          <w:rFonts w:ascii="Arial" w:hAnsi="Arial" w:cs="Arial"/>
          <w:b/>
          <w:bCs/>
          <w:sz w:val="22"/>
          <w:szCs w:val="22"/>
        </w:rPr>
      </w:pPr>
    </w:p>
    <w:p w14:paraId="48706802" w14:textId="626EEE3A" w:rsidR="00D80D34" w:rsidRDefault="00127CD9" w:rsidP="0008516C">
      <w:pPr>
        <w:pStyle w:val="PreformattedText"/>
        <w:rPr>
          <w:rFonts w:ascii="Arial" w:hAnsi="Arial" w:cs="Arial"/>
          <w:sz w:val="22"/>
          <w:szCs w:val="22"/>
        </w:rPr>
      </w:pPr>
      <w:r w:rsidRPr="003F1A5F">
        <w:rPr>
          <w:rFonts w:ascii="Arial" w:hAnsi="Arial" w:cs="Arial"/>
          <w:b/>
          <w:bCs/>
          <w:color w:val="0070C0"/>
          <w:sz w:val="22"/>
          <w:szCs w:val="22"/>
        </w:rPr>
        <w:t>Le SNPTES</w:t>
      </w:r>
      <w:r w:rsidRPr="003F1A5F"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</w:t>
      </w:r>
      <w:r w:rsidR="008431EA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un mail </w:t>
      </w:r>
      <w:r w:rsidR="00DA4B36">
        <w:rPr>
          <w:rFonts w:ascii="Arial" w:hAnsi="Arial" w:cs="Arial"/>
          <w:sz w:val="22"/>
          <w:szCs w:val="22"/>
        </w:rPr>
        <w:t>envoyé par certain personnel de la DIFOR à la suite de la réunion d’information tenue la veille</w:t>
      </w:r>
      <w:r w:rsidR="00752C23">
        <w:rPr>
          <w:rFonts w:ascii="Arial" w:hAnsi="Arial" w:cs="Arial"/>
          <w:sz w:val="22"/>
          <w:szCs w:val="22"/>
        </w:rPr>
        <w:t xml:space="preserve"> </w:t>
      </w:r>
      <w:r w:rsidR="00DA4B36">
        <w:rPr>
          <w:rFonts w:ascii="Arial" w:hAnsi="Arial" w:cs="Arial"/>
          <w:sz w:val="22"/>
          <w:szCs w:val="22"/>
        </w:rPr>
        <w:t>par l’administration</w:t>
      </w:r>
      <w:r w:rsidR="00752C23">
        <w:rPr>
          <w:rFonts w:ascii="Arial" w:hAnsi="Arial" w:cs="Arial"/>
          <w:sz w:val="22"/>
          <w:szCs w:val="22"/>
        </w:rPr>
        <w:t>. Ce mail</w:t>
      </w:r>
      <w:r w:rsidR="00DA4B36">
        <w:rPr>
          <w:rFonts w:ascii="Arial" w:hAnsi="Arial" w:cs="Arial"/>
          <w:sz w:val="22"/>
          <w:szCs w:val="22"/>
        </w:rPr>
        <w:t xml:space="preserve"> préci</w:t>
      </w:r>
      <w:r w:rsidR="00752C23">
        <w:rPr>
          <w:rFonts w:ascii="Arial" w:hAnsi="Arial" w:cs="Arial"/>
          <w:sz w:val="22"/>
          <w:szCs w:val="22"/>
        </w:rPr>
        <w:t>se</w:t>
      </w:r>
      <w:r w:rsidR="00DA4B36">
        <w:rPr>
          <w:rFonts w:ascii="Arial" w:hAnsi="Arial" w:cs="Arial"/>
          <w:sz w:val="22"/>
          <w:szCs w:val="22"/>
        </w:rPr>
        <w:t xml:space="preserve"> qu’il manquerait un poste de </w:t>
      </w:r>
      <w:r w:rsidR="00DD2B6D">
        <w:rPr>
          <w:rFonts w:ascii="Arial" w:hAnsi="Arial" w:cs="Arial"/>
          <w:sz w:val="22"/>
          <w:szCs w:val="22"/>
        </w:rPr>
        <w:t xml:space="preserve">catégorie </w:t>
      </w:r>
      <w:r w:rsidR="00DA4B36">
        <w:rPr>
          <w:rFonts w:ascii="Arial" w:hAnsi="Arial" w:cs="Arial"/>
          <w:sz w:val="22"/>
          <w:szCs w:val="22"/>
        </w:rPr>
        <w:t>C</w:t>
      </w:r>
      <w:r w:rsidR="00B249F9">
        <w:rPr>
          <w:rFonts w:ascii="Arial" w:hAnsi="Arial" w:cs="Arial"/>
          <w:sz w:val="22"/>
          <w:szCs w:val="22"/>
        </w:rPr>
        <w:t xml:space="preserve"> et </w:t>
      </w:r>
      <w:r w:rsidR="00DD2B6D">
        <w:rPr>
          <w:rFonts w:ascii="Arial" w:hAnsi="Arial" w:cs="Arial"/>
          <w:sz w:val="22"/>
          <w:szCs w:val="22"/>
        </w:rPr>
        <w:t xml:space="preserve">qu’il semblerait </w:t>
      </w:r>
      <w:r w:rsidR="00B249F9">
        <w:rPr>
          <w:rFonts w:ascii="Arial" w:hAnsi="Arial" w:cs="Arial"/>
          <w:sz w:val="22"/>
          <w:szCs w:val="22"/>
        </w:rPr>
        <w:t>que les prévisions de charge de travail d</w:t>
      </w:r>
      <w:r w:rsidR="00DD2B6D">
        <w:rPr>
          <w:rFonts w:ascii="Arial" w:hAnsi="Arial" w:cs="Arial"/>
          <w:sz w:val="22"/>
          <w:szCs w:val="22"/>
        </w:rPr>
        <w:t xml:space="preserve">es </w:t>
      </w:r>
      <w:r w:rsidR="00B249F9">
        <w:rPr>
          <w:rFonts w:ascii="Arial" w:hAnsi="Arial" w:cs="Arial"/>
          <w:sz w:val="22"/>
          <w:szCs w:val="22"/>
        </w:rPr>
        <w:t>dossier</w:t>
      </w:r>
      <w:r w:rsidR="00DD2B6D">
        <w:rPr>
          <w:rFonts w:ascii="Arial" w:hAnsi="Arial" w:cs="Arial"/>
          <w:sz w:val="22"/>
          <w:szCs w:val="22"/>
        </w:rPr>
        <w:t>s</w:t>
      </w:r>
      <w:r w:rsidR="00B249F9">
        <w:rPr>
          <w:rFonts w:ascii="Arial" w:hAnsi="Arial" w:cs="Arial"/>
          <w:sz w:val="22"/>
          <w:szCs w:val="22"/>
        </w:rPr>
        <w:t xml:space="preserve"> sont sous évaluées.</w:t>
      </w:r>
    </w:p>
    <w:p w14:paraId="3F6CDB93" w14:textId="4E307244" w:rsidR="00B249F9" w:rsidRDefault="00B249F9" w:rsidP="0008516C">
      <w:pPr>
        <w:pStyle w:val="PreformattedText"/>
        <w:rPr>
          <w:rFonts w:ascii="Arial" w:hAnsi="Arial" w:cs="Arial"/>
          <w:sz w:val="22"/>
          <w:szCs w:val="22"/>
        </w:rPr>
      </w:pPr>
    </w:p>
    <w:p w14:paraId="64FCEDC1" w14:textId="287CC7C7" w:rsidR="00E30480" w:rsidRPr="00E30480" w:rsidRDefault="00B249F9" w:rsidP="0008516C">
      <w:pPr>
        <w:pStyle w:val="PreformattedText"/>
        <w:rPr>
          <w:rFonts w:ascii="Arial" w:hAnsi="Arial" w:cs="Arial"/>
          <w:b/>
          <w:color w:val="0070C0"/>
          <w:sz w:val="22"/>
          <w:szCs w:val="22"/>
        </w:rPr>
      </w:pPr>
      <w:bookmarkStart w:id="5" w:name="_Hlk106913415"/>
      <w:r w:rsidRPr="003F1A5F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L’UNSA Education</w:t>
      </w:r>
      <w:r w:rsidRPr="004252A6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  <w:bookmarkEnd w:id="5"/>
      <w:r w:rsidRPr="004252A6">
        <w:rPr>
          <w:rFonts w:ascii="Arial" w:hAnsi="Arial" w:cs="Arial"/>
          <w:b/>
          <w:color w:val="0070C0"/>
          <w:sz w:val="22"/>
          <w:szCs w:val="22"/>
        </w:rPr>
        <w:t xml:space="preserve">confirme avoir eu les mêmes informations </w:t>
      </w:r>
      <w:r w:rsidR="008431EA" w:rsidRPr="004252A6">
        <w:rPr>
          <w:rFonts w:ascii="Arial" w:hAnsi="Arial" w:cs="Arial"/>
          <w:b/>
          <w:color w:val="0070C0"/>
          <w:sz w:val="22"/>
          <w:szCs w:val="22"/>
        </w:rPr>
        <w:t xml:space="preserve">par </w:t>
      </w:r>
      <w:r w:rsidRPr="004252A6">
        <w:rPr>
          <w:rFonts w:ascii="Arial" w:hAnsi="Arial" w:cs="Arial"/>
          <w:b/>
          <w:color w:val="0070C0"/>
          <w:sz w:val="22"/>
          <w:szCs w:val="22"/>
        </w:rPr>
        <w:t>d’autres collègues de la DIFOR</w:t>
      </w:r>
      <w:bookmarkStart w:id="6" w:name="_Hlk106913595"/>
    </w:p>
    <w:p w14:paraId="0A6F2BAA" w14:textId="77777777" w:rsidR="00E30480" w:rsidRDefault="00E30480" w:rsidP="0008516C">
      <w:pPr>
        <w:pStyle w:val="PreformattedText"/>
        <w:rPr>
          <w:rFonts w:ascii="Arial" w:hAnsi="Arial" w:cs="Arial"/>
          <w:b/>
          <w:bCs/>
          <w:sz w:val="22"/>
          <w:szCs w:val="22"/>
        </w:rPr>
      </w:pPr>
    </w:p>
    <w:p w14:paraId="1BA7C704" w14:textId="563A0218" w:rsidR="00E64AA4" w:rsidRDefault="00E64AA4" w:rsidP="0008516C">
      <w:pPr>
        <w:pStyle w:val="PreformattedText"/>
        <w:rPr>
          <w:rFonts w:ascii="Arial" w:hAnsi="Arial" w:cs="Arial"/>
          <w:sz w:val="22"/>
          <w:szCs w:val="22"/>
        </w:rPr>
      </w:pPr>
      <w:r w:rsidRPr="00E64AA4">
        <w:rPr>
          <w:rFonts w:ascii="Arial" w:hAnsi="Arial" w:cs="Arial"/>
          <w:b/>
          <w:bCs/>
          <w:sz w:val="22"/>
          <w:szCs w:val="22"/>
        </w:rPr>
        <w:t>L’administration</w:t>
      </w:r>
      <w:bookmarkEnd w:id="6"/>
      <w:r>
        <w:rPr>
          <w:rFonts w:ascii="Arial" w:hAnsi="Arial" w:cs="Arial"/>
          <w:sz w:val="22"/>
          <w:szCs w:val="22"/>
        </w:rPr>
        <w:t xml:space="preserve"> reconnait pour sa part qu’il manquerait selon elle un </w:t>
      </w:r>
      <w:r w:rsidRPr="003F1A5F">
        <w:rPr>
          <w:rFonts w:ascii="Arial" w:hAnsi="Arial" w:cs="Arial"/>
          <w:sz w:val="22"/>
          <w:szCs w:val="22"/>
          <w:u w:val="single"/>
        </w:rPr>
        <w:t>demi-poste de catégorie C</w:t>
      </w:r>
      <w:r>
        <w:rPr>
          <w:rFonts w:ascii="Arial" w:hAnsi="Arial" w:cs="Arial"/>
          <w:sz w:val="22"/>
          <w:szCs w:val="22"/>
        </w:rPr>
        <w:t>, mais qu’elle reste ouverte sur cette question.</w:t>
      </w:r>
      <w:r w:rsidR="004A5349">
        <w:rPr>
          <w:rFonts w:ascii="Arial" w:hAnsi="Arial" w:cs="Arial"/>
          <w:sz w:val="22"/>
          <w:szCs w:val="22"/>
        </w:rPr>
        <w:t xml:space="preserve"> </w:t>
      </w:r>
      <w:r w:rsidR="008F294D">
        <w:rPr>
          <w:rFonts w:ascii="Arial" w:hAnsi="Arial" w:cs="Arial"/>
          <w:sz w:val="22"/>
          <w:szCs w:val="22"/>
        </w:rPr>
        <w:t xml:space="preserve">Il est précisé </w:t>
      </w:r>
      <w:r w:rsidR="004A5349">
        <w:rPr>
          <w:rFonts w:ascii="Arial" w:hAnsi="Arial" w:cs="Arial"/>
          <w:sz w:val="22"/>
          <w:szCs w:val="22"/>
        </w:rPr>
        <w:t>que le personnel devant quitter l’EAFC sera accompagné.</w:t>
      </w:r>
    </w:p>
    <w:p w14:paraId="4E8C8E08" w14:textId="0131BB1A" w:rsidR="00E64AA4" w:rsidRDefault="00E64AA4" w:rsidP="0008516C">
      <w:pPr>
        <w:pStyle w:val="PreformattedText"/>
        <w:rPr>
          <w:rFonts w:ascii="Arial" w:hAnsi="Arial" w:cs="Arial"/>
          <w:sz w:val="22"/>
          <w:szCs w:val="22"/>
        </w:rPr>
      </w:pPr>
    </w:p>
    <w:p w14:paraId="22F3AE2D" w14:textId="1B6751B1" w:rsidR="0069451C" w:rsidRPr="003F1A5F" w:rsidRDefault="004A5349" w:rsidP="00201E92">
      <w:pPr>
        <w:pStyle w:val="PreformattedText"/>
        <w:rPr>
          <w:rFonts w:ascii="Arial" w:hAnsi="Arial" w:cs="Arial"/>
          <w:b/>
          <w:color w:val="0070C0"/>
          <w:sz w:val="22"/>
          <w:szCs w:val="22"/>
        </w:rPr>
      </w:pPr>
      <w:bookmarkStart w:id="7" w:name="_Hlk106914063"/>
      <w:r w:rsidRPr="003F1A5F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L’UNSA Education</w:t>
      </w:r>
      <w:r w:rsidRPr="003F1A5F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  <w:bookmarkEnd w:id="7"/>
      <w:r w:rsidRPr="003F1A5F">
        <w:rPr>
          <w:rFonts w:ascii="Arial" w:hAnsi="Arial" w:cs="Arial"/>
          <w:b/>
          <w:color w:val="0070C0"/>
          <w:sz w:val="22"/>
          <w:szCs w:val="22"/>
        </w:rPr>
        <w:t>demande à l’administration de préciser ce qu’elle entend par accompagnement.</w:t>
      </w:r>
    </w:p>
    <w:p w14:paraId="65B5B503" w14:textId="77777777" w:rsidR="0089725A" w:rsidRDefault="0089725A" w:rsidP="00201E92">
      <w:pPr>
        <w:pStyle w:val="PreformattedText"/>
        <w:rPr>
          <w:rFonts w:ascii="Arial" w:hAnsi="Arial" w:cs="Arial"/>
          <w:sz w:val="22"/>
          <w:szCs w:val="22"/>
        </w:rPr>
      </w:pPr>
    </w:p>
    <w:p w14:paraId="45C0E5E1" w14:textId="40143931" w:rsidR="004A5349" w:rsidRDefault="0089725A" w:rsidP="00201E92">
      <w:pPr>
        <w:pStyle w:val="PreformattedText"/>
        <w:rPr>
          <w:rFonts w:ascii="Arial" w:hAnsi="Arial" w:cs="Arial"/>
          <w:sz w:val="22"/>
          <w:szCs w:val="22"/>
        </w:rPr>
      </w:pPr>
      <w:r w:rsidRPr="00E64AA4">
        <w:rPr>
          <w:rFonts w:ascii="Arial" w:hAnsi="Arial" w:cs="Arial"/>
          <w:b/>
          <w:bCs/>
          <w:sz w:val="22"/>
          <w:szCs w:val="22"/>
        </w:rPr>
        <w:t>L’administration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indique qu’elle recevra ces agents de façon à trouver avec eux un poste qui </w:t>
      </w:r>
      <w:r w:rsidR="008F294D">
        <w:rPr>
          <w:rFonts w:ascii="Arial" w:hAnsi="Arial" w:cs="Arial"/>
          <w:sz w:val="22"/>
          <w:szCs w:val="22"/>
        </w:rPr>
        <w:t xml:space="preserve">puisse </w:t>
      </w:r>
      <w:r>
        <w:rPr>
          <w:rFonts w:ascii="Arial" w:hAnsi="Arial" w:cs="Arial"/>
          <w:sz w:val="22"/>
          <w:szCs w:val="22"/>
        </w:rPr>
        <w:t>leur conv</w:t>
      </w:r>
      <w:r w:rsidR="008F294D">
        <w:rPr>
          <w:rFonts w:ascii="Arial" w:hAnsi="Arial" w:cs="Arial"/>
          <w:sz w:val="22"/>
          <w:szCs w:val="22"/>
        </w:rPr>
        <w:t>enir</w:t>
      </w:r>
      <w:r>
        <w:rPr>
          <w:rFonts w:ascii="Arial" w:hAnsi="Arial" w:cs="Arial"/>
          <w:sz w:val="22"/>
          <w:szCs w:val="22"/>
        </w:rPr>
        <w:t>, dans le même esprit et démarche engagé pour le poste de cat B.</w:t>
      </w:r>
    </w:p>
    <w:p w14:paraId="4AEE2BBE" w14:textId="2E10E773" w:rsidR="0089725A" w:rsidRDefault="0089725A" w:rsidP="00201E92">
      <w:pPr>
        <w:pStyle w:val="PreformattedText"/>
        <w:rPr>
          <w:rFonts w:ascii="Arial" w:hAnsi="Arial" w:cs="Arial"/>
          <w:sz w:val="22"/>
          <w:szCs w:val="22"/>
        </w:rPr>
      </w:pPr>
    </w:p>
    <w:p w14:paraId="598BEEEF" w14:textId="718F681C" w:rsidR="0089725A" w:rsidRDefault="00093661" w:rsidP="00201E92">
      <w:pPr>
        <w:pStyle w:val="PreformattedText"/>
        <w:rPr>
          <w:rFonts w:ascii="Arial" w:hAnsi="Arial" w:cs="Arial"/>
          <w:b/>
          <w:color w:val="0070C0"/>
          <w:sz w:val="22"/>
          <w:szCs w:val="22"/>
        </w:rPr>
      </w:pPr>
      <w:r w:rsidRPr="006362A7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L’UNSA Education</w:t>
      </w:r>
      <w:r w:rsidRPr="006362A7">
        <w:rPr>
          <w:rFonts w:ascii="Arial" w:hAnsi="Arial" w:cs="Arial"/>
          <w:b/>
          <w:bCs/>
          <w:color w:val="0070C0"/>
          <w:sz w:val="22"/>
          <w:szCs w:val="22"/>
        </w:rPr>
        <w:t> </w:t>
      </w:r>
      <w:r w:rsidR="003F1A5F" w:rsidRPr="006362A7">
        <w:rPr>
          <w:rFonts w:ascii="Arial" w:hAnsi="Arial" w:cs="Arial"/>
          <w:b/>
          <w:bCs/>
          <w:color w:val="0070C0"/>
          <w:sz w:val="22"/>
          <w:szCs w:val="22"/>
        </w:rPr>
        <w:t xml:space="preserve">précise que </w:t>
      </w:r>
      <w:r w:rsidR="003F1A5F" w:rsidRPr="006362A7">
        <w:rPr>
          <w:rFonts w:ascii="Arial" w:hAnsi="Arial" w:cs="Arial"/>
          <w:b/>
          <w:color w:val="0070C0"/>
          <w:sz w:val="22"/>
          <w:szCs w:val="22"/>
        </w:rPr>
        <w:t>l</w:t>
      </w:r>
      <w:r w:rsidRPr="006362A7">
        <w:rPr>
          <w:rFonts w:ascii="Arial" w:hAnsi="Arial" w:cs="Arial"/>
          <w:b/>
          <w:color w:val="0070C0"/>
          <w:sz w:val="22"/>
          <w:szCs w:val="22"/>
        </w:rPr>
        <w:t>a présentation complète du projet</w:t>
      </w:r>
      <w:r w:rsidR="002172D1" w:rsidRPr="006362A7">
        <w:rPr>
          <w:rFonts w:ascii="Arial" w:hAnsi="Arial" w:cs="Arial"/>
          <w:b/>
          <w:color w:val="0070C0"/>
          <w:sz w:val="22"/>
          <w:szCs w:val="22"/>
        </w:rPr>
        <w:t xml:space="preserve"> était demandée par les OS</w:t>
      </w:r>
      <w:r w:rsidRPr="006362A7">
        <w:rPr>
          <w:rFonts w:ascii="Arial" w:hAnsi="Arial" w:cs="Arial"/>
          <w:b/>
          <w:color w:val="0070C0"/>
          <w:sz w:val="22"/>
          <w:szCs w:val="22"/>
        </w:rPr>
        <w:t>,</w:t>
      </w:r>
      <w:r w:rsidR="002172D1" w:rsidRPr="006362A7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 w:rsidR="003F1A5F" w:rsidRPr="006362A7">
        <w:rPr>
          <w:rFonts w:ascii="Arial" w:hAnsi="Arial" w:cs="Arial"/>
          <w:b/>
          <w:color w:val="0070C0"/>
          <w:sz w:val="22"/>
          <w:szCs w:val="22"/>
        </w:rPr>
        <w:t>pour permettre aux</w:t>
      </w:r>
      <w:r w:rsidR="002172D1" w:rsidRPr="006362A7">
        <w:rPr>
          <w:rFonts w:ascii="Arial" w:hAnsi="Arial" w:cs="Arial"/>
          <w:b/>
          <w:color w:val="0070C0"/>
          <w:sz w:val="22"/>
          <w:szCs w:val="22"/>
        </w:rPr>
        <w:t xml:space="preserve"> collègues d’adhé</w:t>
      </w:r>
      <w:r w:rsidR="006362A7" w:rsidRPr="006362A7">
        <w:rPr>
          <w:rFonts w:ascii="Arial" w:hAnsi="Arial" w:cs="Arial"/>
          <w:b/>
          <w:color w:val="0070C0"/>
          <w:sz w:val="22"/>
          <w:szCs w:val="22"/>
        </w:rPr>
        <w:t>rer</w:t>
      </w:r>
      <w:r w:rsidR="002172D1" w:rsidRPr="006362A7">
        <w:rPr>
          <w:rFonts w:ascii="Arial" w:hAnsi="Arial" w:cs="Arial"/>
          <w:b/>
          <w:color w:val="0070C0"/>
          <w:sz w:val="22"/>
          <w:szCs w:val="22"/>
        </w:rPr>
        <w:t xml:space="preserve"> ou pas au projet sereinement. Cela</w:t>
      </w:r>
      <w:r w:rsidRPr="006362A7">
        <w:rPr>
          <w:rFonts w:ascii="Arial" w:hAnsi="Arial" w:cs="Arial"/>
          <w:b/>
          <w:color w:val="0070C0"/>
          <w:sz w:val="22"/>
          <w:szCs w:val="22"/>
        </w:rPr>
        <w:t xml:space="preserve"> amène déjà certain collègue</w:t>
      </w:r>
      <w:r w:rsidR="00752C23" w:rsidRPr="006362A7">
        <w:rPr>
          <w:rFonts w:ascii="Arial" w:hAnsi="Arial" w:cs="Arial"/>
          <w:b/>
          <w:color w:val="0070C0"/>
          <w:sz w:val="22"/>
          <w:szCs w:val="22"/>
        </w:rPr>
        <w:t xml:space="preserve"> de cat C</w:t>
      </w:r>
      <w:r w:rsidRPr="006362A7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 w:rsidR="00752C23" w:rsidRPr="006362A7">
        <w:rPr>
          <w:rFonts w:ascii="Arial" w:hAnsi="Arial" w:cs="Arial"/>
          <w:b/>
          <w:color w:val="0070C0"/>
          <w:sz w:val="22"/>
          <w:szCs w:val="22"/>
        </w:rPr>
        <w:t>à</w:t>
      </w:r>
      <w:r w:rsidRPr="006362A7">
        <w:rPr>
          <w:rFonts w:ascii="Arial" w:hAnsi="Arial" w:cs="Arial"/>
          <w:b/>
          <w:color w:val="0070C0"/>
          <w:sz w:val="22"/>
          <w:szCs w:val="22"/>
        </w:rPr>
        <w:t xml:space="preserve"> envisag</w:t>
      </w:r>
      <w:r w:rsidR="00752C23" w:rsidRPr="006362A7">
        <w:rPr>
          <w:rFonts w:ascii="Arial" w:hAnsi="Arial" w:cs="Arial"/>
          <w:b/>
          <w:color w:val="0070C0"/>
          <w:sz w:val="22"/>
          <w:szCs w:val="22"/>
        </w:rPr>
        <w:t>er</w:t>
      </w:r>
      <w:r w:rsidRPr="006362A7">
        <w:rPr>
          <w:rFonts w:ascii="Arial" w:hAnsi="Arial" w:cs="Arial"/>
          <w:b/>
          <w:color w:val="0070C0"/>
          <w:sz w:val="22"/>
          <w:szCs w:val="22"/>
        </w:rPr>
        <w:t xml:space="preserve"> d’autre </w:t>
      </w:r>
      <w:r w:rsidR="00752C23" w:rsidRPr="006362A7">
        <w:rPr>
          <w:rFonts w:ascii="Arial" w:hAnsi="Arial" w:cs="Arial"/>
          <w:b/>
          <w:color w:val="0070C0"/>
          <w:sz w:val="22"/>
          <w:szCs w:val="22"/>
        </w:rPr>
        <w:t xml:space="preserve">voie pour la suite de leur carrière. </w:t>
      </w:r>
    </w:p>
    <w:p w14:paraId="2599DCDB" w14:textId="77777777" w:rsidR="008F294D" w:rsidRPr="006362A7" w:rsidRDefault="008F294D" w:rsidP="00201E92">
      <w:pPr>
        <w:pStyle w:val="PreformattedText"/>
        <w:rPr>
          <w:rFonts w:ascii="Arial" w:hAnsi="Arial" w:cs="Arial"/>
          <w:b/>
          <w:color w:val="0070C0"/>
          <w:sz w:val="22"/>
          <w:szCs w:val="22"/>
        </w:rPr>
      </w:pPr>
    </w:p>
    <w:p w14:paraId="0C786B18" w14:textId="77777777" w:rsidR="007E55FD" w:rsidRDefault="007E55FD" w:rsidP="007E55FD">
      <w:pPr>
        <w:pStyle w:val="PreformattedText"/>
        <w:rPr>
          <w:rFonts w:ascii="Arial" w:hAnsi="Arial" w:cs="Arial"/>
          <w:b/>
          <w:bCs/>
          <w:sz w:val="22"/>
          <w:szCs w:val="22"/>
        </w:rPr>
      </w:pPr>
      <w:bookmarkStart w:id="8" w:name="_Hlk106918378"/>
      <w:r>
        <w:rPr>
          <w:rFonts w:ascii="Arial" w:hAnsi="Arial" w:cs="Arial"/>
          <w:b/>
          <w:bCs/>
          <w:sz w:val="22"/>
          <w:szCs w:val="22"/>
        </w:rPr>
        <w:t>Vote : UNANIME POUR (9/9)</w:t>
      </w:r>
    </w:p>
    <w:bookmarkEnd w:id="8"/>
    <w:p w14:paraId="0786E4DA" w14:textId="29A9D3B2" w:rsidR="003D32E5" w:rsidRDefault="00E30480" w:rsidP="00171732">
      <w:pPr>
        <w:pStyle w:val="PreformattedText"/>
        <w:rPr>
          <w:rFonts w:ascii="Arial" w:hAnsi="Arial" w:cs="Arial"/>
          <w:sz w:val="22"/>
          <w:szCs w:val="22"/>
        </w:rPr>
      </w:pPr>
      <w:r w:rsidRPr="00E359CE">
        <w:rPr>
          <w:noProof/>
        </w:rPr>
        <w:lastRenderedPageBreak/>
        <w:drawing>
          <wp:inline distT="0" distB="0" distL="0" distR="0" wp14:anchorId="732B270E" wp14:editId="59864AA8">
            <wp:extent cx="1501140" cy="1470660"/>
            <wp:effectExtent l="0" t="0" r="3810" b="0"/>
            <wp:docPr id="4" name="Image 4" descr="Une image contenant texte, aéronef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aéronef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0F332" w14:textId="60AE8CA5" w:rsidR="008F294D" w:rsidRDefault="008F294D" w:rsidP="00171732">
      <w:pPr>
        <w:pStyle w:val="PreformattedText"/>
        <w:rPr>
          <w:rFonts w:ascii="Arial" w:hAnsi="Arial" w:cs="Arial"/>
          <w:sz w:val="22"/>
          <w:szCs w:val="22"/>
        </w:rPr>
      </w:pPr>
    </w:p>
    <w:p w14:paraId="17995CF2" w14:textId="77777777" w:rsidR="008F294D" w:rsidRDefault="008F294D" w:rsidP="00171732">
      <w:pPr>
        <w:pStyle w:val="PreformattedText"/>
        <w:rPr>
          <w:rFonts w:ascii="Arial" w:hAnsi="Arial" w:cs="Arial"/>
          <w:sz w:val="22"/>
          <w:szCs w:val="22"/>
        </w:rPr>
      </w:pPr>
    </w:p>
    <w:p w14:paraId="413DD55F" w14:textId="7C2F68BD" w:rsidR="003D32E5" w:rsidRDefault="003D32E5" w:rsidP="00201E92">
      <w:pPr>
        <w:pStyle w:val="PreformattedText"/>
        <w:rPr>
          <w:rFonts w:ascii="Arial" w:hAnsi="Arial" w:cs="Arial"/>
          <w:sz w:val="22"/>
          <w:szCs w:val="22"/>
        </w:rPr>
      </w:pPr>
    </w:p>
    <w:p w14:paraId="641D5474" w14:textId="02876135" w:rsidR="007E55FD" w:rsidRPr="00C04997" w:rsidRDefault="007E55FD" w:rsidP="007E55FD">
      <w:pPr>
        <w:pStyle w:val="PreformattedText"/>
        <w:rPr>
          <w:rFonts w:ascii="Arial" w:hAnsi="Arial" w:cs="Arial"/>
          <w:b/>
          <w:bCs/>
          <w:color w:val="0070C0"/>
          <w:sz w:val="22"/>
          <w:szCs w:val="22"/>
        </w:rPr>
      </w:pPr>
      <w:r w:rsidRPr="00C04997">
        <w:rPr>
          <w:rFonts w:ascii="Arial" w:hAnsi="Arial" w:cs="Arial"/>
          <w:b/>
          <w:bCs/>
          <w:color w:val="0070C0"/>
          <w:sz w:val="22"/>
          <w:szCs w:val="22"/>
        </w:rPr>
        <w:t>Point 3 : Présentation des projets complémentaires de requalification de la filière administrative à la rentrée scolaire 2022 </w:t>
      </w:r>
    </w:p>
    <w:p w14:paraId="41D20296" w14:textId="30BA0BEF" w:rsidR="003D32E5" w:rsidRDefault="003D32E5" w:rsidP="00201E92">
      <w:pPr>
        <w:pStyle w:val="PreformattedText"/>
        <w:rPr>
          <w:rFonts w:ascii="Arial" w:hAnsi="Arial" w:cs="Arial"/>
          <w:sz w:val="22"/>
          <w:szCs w:val="22"/>
        </w:rPr>
      </w:pPr>
    </w:p>
    <w:p w14:paraId="6C68A8B0" w14:textId="678049E9" w:rsidR="003D32E5" w:rsidRDefault="000F5860" w:rsidP="00201E92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L’administration nous indique que la </w:t>
      </w:r>
      <w:proofErr w:type="spellStart"/>
      <w:r>
        <w:rPr>
          <w:rFonts w:ascii="Arial" w:hAnsi="Arial" w:cs="Arial"/>
          <w:sz w:val="22"/>
          <w:szCs w:val="22"/>
        </w:rPr>
        <w:t>CDéisation</w:t>
      </w:r>
      <w:proofErr w:type="spellEnd"/>
      <w:r>
        <w:rPr>
          <w:rFonts w:ascii="Arial" w:hAnsi="Arial" w:cs="Arial"/>
          <w:sz w:val="22"/>
          <w:szCs w:val="22"/>
        </w:rPr>
        <w:t xml:space="preserve"> futur des AED va impacter l’organisation des services, la gestion dans EPP. La réunion du comité technique ministériel sur le sujet est prévue en juillet</w:t>
      </w:r>
      <w:r w:rsidR="00941CBD">
        <w:rPr>
          <w:rFonts w:ascii="Arial" w:hAnsi="Arial" w:cs="Arial"/>
          <w:sz w:val="22"/>
          <w:szCs w:val="22"/>
        </w:rPr>
        <w:t>.</w:t>
      </w:r>
    </w:p>
    <w:p w14:paraId="3FA04B6F" w14:textId="037AA85C" w:rsidR="00941CBD" w:rsidRDefault="00941CBD" w:rsidP="00201E92">
      <w:pPr>
        <w:pStyle w:val="PreformattedText"/>
        <w:rPr>
          <w:rFonts w:ascii="Arial" w:hAnsi="Arial" w:cs="Arial"/>
          <w:sz w:val="22"/>
          <w:szCs w:val="22"/>
        </w:rPr>
      </w:pPr>
    </w:p>
    <w:p w14:paraId="13998C65" w14:textId="7666FE74" w:rsidR="00941CBD" w:rsidRDefault="00941CBD" w:rsidP="00201E92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Présentation des 4 requalifications en cat A restant sur les 6 actés pour cette année (2 ayant déjà été acté</w:t>
      </w:r>
      <w:r w:rsidR="00400F9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lors du </w:t>
      </w:r>
      <w:r w:rsidR="002B7915">
        <w:rPr>
          <w:rFonts w:ascii="Arial" w:hAnsi="Arial" w:cs="Arial"/>
          <w:sz w:val="22"/>
          <w:szCs w:val="22"/>
        </w:rPr>
        <w:t xml:space="preserve">CTSA du 10 mai 2022, </w:t>
      </w:r>
      <w:proofErr w:type="spellStart"/>
      <w:r w:rsidR="002B7915">
        <w:rPr>
          <w:rFonts w:ascii="Arial" w:hAnsi="Arial" w:cs="Arial"/>
          <w:sz w:val="22"/>
          <w:szCs w:val="22"/>
        </w:rPr>
        <w:t>cf</w:t>
      </w:r>
      <w:proofErr w:type="spellEnd"/>
      <w:r w:rsidR="002B7915">
        <w:rPr>
          <w:rFonts w:ascii="Arial" w:hAnsi="Arial" w:cs="Arial"/>
          <w:sz w:val="22"/>
          <w:szCs w:val="22"/>
        </w:rPr>
        <w:t xml:space="preserve"> compte rendu</w:t>
      </w:r>
      <w:r w:rsidR="006362A7">
        <w:rPr>
          <w:rFonts w:ascii="Arial" w:hAnsi="Arial" w:cs="Arial"/>
          <w:sz w:val="22"/>
          <w:szCs w:val="22"/>
        </w:rPr>
        <w:t xml:space="preserve"> précédent</w:t>
      </w:r>
      <w:r w:rsidR="002B7915">
        <w:rPr>
          <w:rFonts w:ascii="Arial" w:hAnsi="Arial" w:cs="Arial"/>
          <w:sz w:val="22"/>
          <w:szCs w:val="22"/>
        </w:rPr>
        <w:t>)</w:t>
      </w:r>
    </w:p>
    <w:p w14:paraId="15B10AFE" w14:textId="43FF6586" w:rsidR="002B7915" w:rsidRDefault="002B7915" w:rsidP="00201E92">
      <w:pPr>
        <w:pStyle w:val="PreformattedText"/>
        <w:rPr>
          <w:rFonts w:ascii="Arial" w:hAnsi="Arial" w:cs="Arial"/>
          <w:sz w:val="22"/>
          <w:szCs w:val="22"/>
        </w:rPr>
      </w:pPr>
    </w:p>
    <w:p w14:paraId="4BD146F3" w14:textId="5EBAEFCB" w:rsidR="004252A6" w:rsidRDefault="004754C4" w:rsidP="00201E92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4252A6">
        <w:rPr>
          <w:rFonts w:ascii="Arial" w:hAnsi="Arial" w:cs="Arial"/>
          <w:sz w:val="22"/>
          <w:szCs w:val="22"/>
        </w:rPr>
        <w:t xml:space="preserve"> </w:t>
      </w:r>
      <w:r w:rsidR="00CC7D58">
        <w:rPr>
          <w:rFonts w:ascii="Arial" w:hAnsi="Arial" w:cs="Arial"/>
          <w:sz w:val="22"/>
          <w:szCs w:val="22"/>
        </w:rPr>
        <w:t>SG3 (serv</w:t>
      </w:r>
      <w:r w:rsidR="004252A6">
        <w:rPr>
          <w:rFonts w:ascii="Arial" w:hAnsi="Arial" w:cs="Arial"/>
          <w:sz w:val="22"/>
          <w:szCs w:val="22"/>
        </w:rPr>
        <w:t>ice</w:t>
      </w:r>
      <w:r w:rsidR="00CC7D58">
        <w:rPr>
          <w:rFonts w:ascii="Arial" w:hAnsi="Arial" w:cs="Arial"/>
          <w:sz w:val="22"/>
          <w:szCs w:val="22"/>
        </w:rPr>
        <w:t xml:space="preserve"> </w:t>
      </w:r>
      <w:r w:rsidR="004252A6">
        <w:rPr>
          <w:rFonts w:ascii="Arial" w:hAnsi="Arial" w:cs="Arial"/>
          <w:sz w:val="22"/>
          <w:szCs w:val="22"/>
        </w:rPr>
        <w:t>j</w:t>
      </w:r>
      <w:r w:rsidR="00CC7D58">
        <w:rPr>
          <w:rFonts w:ascii="Arial" w:hAnsi="Arial" w:cs="Arial"/>
          <w:sz w:val="22"/>
          <w:szCs w:val="22"/>
        </w:rPr>
        <w:t xml:space="preserve">uridique) : </w:t>
      </w:r>
      <w:r w:rsidR="004252A6">
        <w:rPr>
          <w:rFonts w:ascii="Arial" w:hAnsi="Arial" w:cs="Arial"/>
          <w:sz w:val="22"/>
          <w:szCs w:val="22"/>
        </w:rPr>
        <w:t xml:space="preserve">1 Cat A (pour répondre aux demandes contentieuses) </w:t>
      </w:r>
    </w:p>
    <w:p w14:paraId="354B684F" w14:textId="18065BA0" w:rsidR="004754C4" w:rsidRDefault="004754C4" w:rsidP="00201E92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CC7D58">
        <w:rPr>
          <w:rFonts w:ascii="Arial" w:hAnsi="Arial" w:cs="Arial"/>
          <w:sz w:val="22"/>
          <w:szCs w:val="22"/>
        </w:rPr>
        <w:t>Pôle qualité-modernisation</w:t>
      </w:r>
      <w:r w:rsidR="004252A6">
        <w:rPr>
          <w:rFonts w:ascii="Arial" w:hAnsi="Arial" w:cs="Arial"/>
          <w:sz w:val="22"/>
          <w:szCs w:val="22"/>
        </w:rPr>
        <w:t> : 1 cat A</w:t>
      </w:r>
    </w:p>
    <w:p w14:paraId="00074AFB" w14:textId="03955F7F" w:rsidR="004754C4" w:rsidRPr="000F5860" w:rsidRDefault="004754C4" w:rsidP="00201E92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352E68">
        <w:rPr>
          <w:rFonts w:ascii="Arial" w:hAnsi="Arial" w:cs="Arial"/>
          <w:sz w:val="22"/>
          <w:szCs w:val="22"/>
        </w:rPr>
        <w:t>Cabinet :</w:t>
      </w:r>
      <w:r w:rsidR="004252A6">
        <w:rPr>
          <w:rFonts w:ascii="Arial" w:hAnsi="Arial" w:cs="Arial"/>
          <w:sz w:val="22"/>
          <w:szCs w:val="22"/>
        </w:rPr>
        <w:t xml:space="preserve"> 1cat A </w:t>
      </w:r>
    </w:p>
    <w:p w14:paraId="4C5F3780" w14:textId="78B65E70" w:rsidR="007C3C7B" w:rsidRDefault="004178D8" w:rsidP="00201E92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-DSM : 1</w:t>
      </w:r>
      <w:r w:rsidR="004252A6">
        <w:rPr>
          <w:rFonts w:ascii="Arial" w:hAnsi="Arial" w:cs="Arial"/>
          <w:sz w:val="22"/>
          <w:szCs w:val="22"/>
        </w:rPr>
        <w:t xml:space="preserve"> cat B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440F3EE" w14:textId="1F1D6CF2" w:rsidR="004178D8" w:rsidRDefault="004178D8" w:rsidP="00201E92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Serv</w:t>
      </w:r>
      <w:r w:rsidR="004252A6">
        <w:rPr>
          <w:rFonts w:ascii="Arial" w:hAnsi="Arial" w:cs="Arial"/>
          <w:sz w:val="22"/>
          <w:szCs w:val="22"/>
        </w:rPr>
        <w:t>ice</w:t>
      </w:r>
      <w:r>
        <w:rPr>
          <w:rFonts w:ascii="Arial" w:hAnsi="Arial" w:cs="Arial"/>
          <w:sz w:val="22"/>
          <w:szCs w:val="22"/>
        </w:rPr>
        <w:t xml:space="preserve"> à déterminer :</w:t>
      </w:r>
      <w:r w:rsidR="004252A6">
        <w:rPr>
          <w:rFonts w:ascii="Arial" w:hAnsi="Arial" w:cs="Arial"/>
          <w:sz w:val="22"/>
          <w:szCs w:val="22"/>
        </w:rPr>
        <w:t xml:space="preserve"> 1 cat</w:t>
      </w:r>
      <w:r>
        <w:rPr>
          <w:rFonts w:ascii="Arial" w:hAnsi="Arial" w:cs="Arial"/>
          <w:sz w:val="22"/>
          <w:szCs w:val="22"/>
        </w:rPr>
        <w:t xml:space="preserve"> A</w:t>
      </w:r>
      <w:r w:rsidR="004252A6">
        <w:rPr>
          <w:rFonts w:ascii="Arial" w:hAnsi="Arial" w:cs="Arial"/>
          <w:sz w:val="22"/>
          <w:szCs w:val="22"/>
        </w:rPr>
        <w:t xml:space="preserve"> (probablement pour la </w:t>
      </w:r>
      <w:proofErr w:type="spellStart"/>
      <w:r w:rsidR="004252A6">
        <w:rPr>
          <w:rFonts w:ascii="Arial" w:hAnsi="Arial" w:cs="Arial"/>
          <w:sz w:val="22"/>
          <w:szCs w:val="22"/>
        </w:rPr>
        <w:t>Cdéisation</w:t>
      </w:r>
      <w:proofErr w:type="spellEnd"/>
      <w:r w:rsidR="004252A6">
        <w:rPr>
          <w:rFonts w:ascii="Arial" w:hAnsi="Arial" w:cs="Arial"/>
          <w:sz w:val="22"/>
          <w:szCs w:val="22"/>
        </w:rPr>
        <w:t xml:space="preserve"> des AED)</w:t>
      </w:r>
    </w:p>
    <w:p w14:paraId="3438413C" w14:textId="77777777" w:rsidR="004252A6" w:rsidRDefault="004252A6" w:rsidP="00201E92">
      <w:pPr>
        <w:pStyle w:val="PreformattedText"/>
        <w:rPr>
          <w:rFonts w:ascii="Arial" w:hAnsi="Arial" w:cs="Arial"/>
          <w:sz w:val="22"/>
          <w:szCs w:val="22"/>
        </w:rPr>
      </w:pPr>
    </w:p>
    <w:p w14:paraId="43776005" w14:textId="465EC04D" w:rsidR="004178D8" w:rsidRDefault="004178D8" w:rsidP="00201E92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cheffe de div de la DSM explique </w:t>
      </w:r>
      <w:r w:rsidR="00B71ECB">
        <w:rPr>
          <w:rFonts w:ascii="Arial" w:hAnsi="Arial" w:cs="Arial"/>
          <w:sz w:val="22"/>
          <w:szCs w:val="22"/>
        </w:rPr>
        <w:t xml:space="preserve">que la requalification du poste de cat C du secrétariat en cat B est une reconnaissance du périmètre </w:t>
      </w:r>
      <w:r w:rsidR="008F294D">
        <w:rPr>
          <w:rFonts w:ascii="Arial" w:hAnsi="Arial" w:cs="Arial"/>
          <w:sz w:val="22"/>
          <w:szCs w:val="22"/>
        </w:rPr>
        <w:t xml:space="preserve">du poste à l’intérieur </w:t>
      </w:r>
      <w:r w:rsidR="00B71ECB">
        <w:rPr>
          <w:rFonts w:ascii="Arial" w:hAnsi="Arial" w:cs="Arial"/>
          <w:sz w:val="22"/>
          <w:szCs w:val="22"/>
        </w:rPr>
        <w:t xml:space="preserve">de la DSM. </w:t>
      </w:r>
    </w:p>
    <w:p w14:paraId="394AF337" w14:textId="0B614B44" w:rsidR="004178D8" w:rsidRDefault="004178D8" w:rsidP="00201E92">
      <w:pPr>
        <w:pStyle w:val="PreformattedText"/>
        <w:rPr>
          <w:rFonts w:ascii="Arial" w:hAnsi="Arial" w:cs="Arial"/>
          <w:sz w:val="22"/>
          <w:szCs w:val="22"/>
        </w:rPr>
      </w:pPr>
    </w:p>
    <w:p w14:paraId="2E9131B7" w14:textId="2111AC2A" w:rsidR="004178D8" w:rsidRPr="006362A7" w:rsidRDefault="004178D8" w:rsidP="00201E92">
      <w:pPr>
        <w:pStyle w:val="PreformattedText"/>
        <w:rPr>
          <w:rFonts w:ascii="Arial" w:hAnsi="Arial" w:cs="Arial"/>
          <w:b/>
          <w:color w:val="0070C0"/>
          <w:sz w:val="22"/>
          <w:szCs w:val="22"/>
        </w:rPr>
      </w:pPr>
      <w:bookmarkStart w:id="9" w:name="_Hlk106919145"/>
      <w:r w:rsidRPr="006362A7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UNSA Education</w:t>
      </w:r>
      <w:r w:rsidRPr="006362A7">
        <w:rPr>
          <w:rFonts w:ascii="Arial" w:hAnsi="Arial" w:cs="Arial"/>
          <w:b/>
          <w:bCs/>
          <w:color w:val="0070C0"/>
          <w:sz w:val="22"/>
          <w:szCs w:val="22"/>
        </w:rPr>
        <w:t> </w:t>
      </w:r>
      <w:bookmarkEnd w:id="9"/>
      <w:r w:rsidR="008F294D">
        <w:rPr>
          <w:rFonts w:ascii="Arial" w:hAnsi="Arial" w:cs="Arial"/>
          <w:b/>
          <w:color w:val="0070C0"/>
          <w:sz w:val="22"/>
          <w:szCs w:val="22"/>
        </w:rPr>
        <w:t>rappelle que l</w:t>
      </w:r>
      <w:r w:rsidR="00B71ECB" w:rsidRPr="006362A7">
        <w:rPr>
          <w:rFonts w:ascii="Arial" w:hAnsi="Arial" w:cs="Arial"/>
          <w:b/>
          <w:color w:val="0070C0"/>
          <w:sz w:val="22"/>
          <w:szCs w:val="22"/>
        </w:rPr>
        <w:t xml:space="preserve">es postes requalifiés ne peuvent être utilisé pour les détachements d’enseignants et souhaiterait que l’administration clarifie </w:t>
      </w:r>
      <w:r w:rsidR="008F294D">
        <w:rPr>
          <w:rFonts w:ascii="Arial" w:hAnsi="Arial" w:cs="Arial"/>
          <w:b/>
          <w:color w:val="0070C0"/>
          <w:sz w:val="22"/>
          <w:szCs w:val="22"/>
        </w:rPr>
        <w:t>s</w:t>
      </w:r>
      <w:r w:rsidR="00B71ECB" w:rsidRPr="006362A7">
        <w:rPr>
          <w:rFonts w:ascii="Arial" w:hAnsi="Arial" w:cs="Arial"/>
          <w:b/>
          <w:color w:val="0070C0"/>
          <w:sz w:val="22"/>
          <w:szCs w:val="22"/>
        </w:rPr>
        <w:t>a position sur ce point avec le ministère.</w:t>
      </w:r>
    </w:p>
    <w:p w14:paraId="7D6DA198" w14:textId="6FED0685" w:rsidR="00E95EDA" w:rsidRDefault="00E95EDA" w:rsidP="00201E92">
      <w:pPr>
        <w:pStyle w:val="PreformattedText"/>
        <w:rPr>
          <w:rFonts w:ascii="Arial" w:hAnsi="Arial" w:cs="Arial"/>
          <w:sz w:val="22"/>
          <w:szCs w:val="22"/>
        </w:rPr>
      </w:pPr>
    </w:p>
    <w:p w14:paraId="68FD09AF" w14:textId="77777777" w:rsidR="00E95EDA" w:rsidRDefault="00E95EDA" w:rsidP="00E95EDA">
      <w:pPr>
        <w:pStyle w:val="PreformattedTex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Vote : UNANIME POUR (9/9)</w:t>
      </w:r>
    </w:p>
    <w:p w14:paraId="73201D6A" w14:textId="3BA25E79" w:rsidR="00E95EDA" w:rsidRDefault="00E95EDA" w:rsidP="00201E92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F0F1282" w14:textId="6045FB29" w:rsidR="00E95EDA" w:rsidRDefault="00E95EDA" w:rsidP="00201E92">
      <w:pPr>
        <w:pStyle w:val="PreformattedText"/>
        <w:rPr>
          <w:rFonts w:ascii="Arial" w:hAnsi="Arial" w:cs="Arial"/>
          <w:sz w:val="22"/>
          <w:szCs w:val="22"/>
        </w:rPr>
      </w:pPr>
    </w:p>
    <w:p w14:paraId="77C15059" w14:textId="2CCBD062" w:rsidR="00E95EDA" w:rsidRPr="00C04997" w:rsidRDefault="00E95EDA" w:rsidP="00201E92">
      <w:pPr>
        <w:pStyle w:val="PreformattedText"/>
        <w:rPr>
          <w:rFonts w:ascii="Arial" w:hAnsi="Arial" w:cs="Arial"/>
          <w:b/>
          <w:bCs/>
          <w:color w:val="0070C0"/>
          <w:sz w:val="22"/>
          <w:szCs w:val="22"/>
        </w:rPr>
      </w:pPr>
      <w:r w:rsidRPr="00C04997">
        <w:rPr>
          <w:rFonts w:ascii="Arial" w:hAnsi="Arial" w:cs="Arial"/>
          <w:b/>
          <w:bCs/>
          <w:color w:val="0070C0"/>
          <w:sz w:val="22"/>
          <w:szCs w:val="22"/>
        </w:rPr>
        <w:t>Point 4 : Point d’étape sur les déménagements pour la rentrée 2022</w:t>
      </w:r>
    </w:p>
    <w:p w14:paraId="4F0A06D4" w14:textId="4E758C19" w:rsidR="00E95EDA" w:rsidRDefault="00E95EDA" w:rsidP="00201E92">
      <w:pPr>
        <w:pStyle w:val="PreformattedText"/>
        <w:rPr>
          <w:rFonts w:ascii="Arial" w:hAnsi="Arial" w:cs="Arial"/>
          <w:sz w:val="22"/>
          <w:szCs w:val="22"/>
        </w:rPr>
      </w:pPr>
    </w:p>
    <w:p w14:paraId="0E8C712E" w14:textId="201F093F" w:rsidR="00E95EDA" w:rsidRDefault="00416FB9" w:rsidP="00201E92">
      <w:pPr>
        <w:pStyle w:val="PreformattedText"/>
        <w:rPr>
          <w:rFonts w:ascii="Arial" w:hAnsi="Arial" w:cs="Arial"/>
          <w:sz w:val="22"/>
          <w:szCs w:val="22"/>
        </w:rPr>
      </w:pPr>
      <w:bookmarkStart w:id="10" w:name="_Hlk106919586"/>
      <w:r w:rsidRPr="00416FB9">
        <w:rPr>
          <w:rFonts w:ascii="Arial" w:hAnsi="Arial" w:cs="Arial"/>
          <w:b/>
          <w:bCs/>
          <w:sz w:val="22"/>
          <w:szCs w:val="22"/>
        </w:rPr>
        <w:t>La SGA</w:t>
      </w:r>
      <w:bookmarkEnd w:id="10"/>
      <w:r>
        <w:rPr>
          <w:rFonts w:ascii="Arial" w:hAnsi="Arial" w:cs="Arial"/>
          <w:sz w:val="22"/>
          <w:szCs w:val="22"/>
        </w:rPr>
        <w:t xml:space="preserve"> </w:t>
      </w:r>
      <w:r w:rsidR="00E95EDA">
        <w:rPr>
          <w:rFonts w:ascii="Arial" w:hAnsi="Arial" w:cs="Arial"/>
          <w:sz w:val="22"/>
          <w:szCs w:val="22"/>
        </w:rPr>
        <w:t>Présent</w:t>
      </w:r>
      <w:r>
        <w:rPr>
          <w:rFonts w:ascii="Arial" w:hAnsi="Arial" w:cs="Arial"/>
          <w:sz w:val="22"/>
          <w:szCs w:val="22"/>
        </w:rPr>
        <w:t>e les déménagements prévus pour la rentrée 2022.</w:t>
      </w:r>
    </w:p>
    <w:p w14:paraId="3EE6754D" w14:textId="74A8D194" w:rsidR="008F294D" w:rsidRPr="008F294D" w:rsidRDefault="00416FB9" w:rsidP="008F294D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but est de regrouper des services éparpillés sur plusieurs étages</w:t>
      </w:r>
      <w:r w:rsidR="008F294D">
        <w:rPr>
          <w:rFonts w:ascii="Arial" w:hAnsi="Arial" w:cs="Arial"/>
          <w:sz w:val="22"/>
          <w:szCs w:val="22"/>
        </w:rPr>
        <w:t xml:space="preserve"> </w:t>
      </w:r>
      <w:r w:rsidR="008F294D" w:rsidRPr="008F294D">
        <w:rPr>
          <w:rFonts w:ascii="Arial" w:hAnsi="Arial" w:cs="Arial"/>
          <w:sz w:val="22"/>
          <w:szCs w:val="22"/>
        </w:rPr>
        <w:t>ainsi que le tout nouveau pôle SEI.</w:t>
      </w:r>
    </w:p>
    <w:p w14:paraId="61B2860F" w14:textId="215DFE2C" w:rsidR="00416FB9" w:rsidRDefault="00416FB9" w:rsidP="00201E92">
      <w:pPr>
        <w:pStyle w:val="PreformattedText"/>
        <w:rPr>
          <w:rFonts w:ascii="Arial" w:hAnsi="Arial" w:cs="Arial"/>
          <w:sz w:val="22"/>
          <w:szCs w:val="22"/>
        </w:rPr>
      </w:pPr>
    </w:p>
    <w:p w14:paraId="0198A5C7" w14:textId="77777777" w:rsidR="003819F1" w:rsidRDefault="00416FB9" w:rsidP="00201E92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nouveauté se sera les espaces partagés</w:t>
      </w:r>
      <w:r w:rsidR="003819F1">
        <w:rPr>
          <w:rFonts w:ascii="Arial" w:hAnsi="Arial" w:cs="Arial"/>
          <w:sz w:val="22"/>
          <w:szCs w:val="22"/>
        </w:rPr>
        <w:t xml:space="preserve"> et un open </w:t>
      </w:r>
      <w:proofErr w:type="spellStart"/>
      <w:r w:rsidR="003819F1">
        <w:rPr>
          <w:rFonts w:ascii="Arial" w:hAnsi="Arial" w:cs="Arial"/>
          <w:sz w:val="22"/>
          <w:szCs w:val="22"/>
        </w:rPr>
        <w:t>space</w:t>
      </w:r>
      <w:proofErr w:type="spellEnd"/>
      <w:r w:rsidR="003819F1">
        <w:rPr>
          <w:rFonts w:ascii="Arial" w:hAnsi="Arial" w:cs="Arial"/>
          <w:sz w:val="22"/>
          <w:szCs w:val="22"/>
        </w:rPr>
        <w:t xml:space="preserve"> pour les inspecteurs. Certains espaces nécessiteront l’intervention d’un architecte d’intérieur.</w:t>
      </w:r>
    </w:p>
    <w:p w14:paraId="560560C0" w14:textId="77777777" w:rsidR="003819F1" w:rsidRDefault="003819F1" w:rsidP="00201E92">
      <w:pPr>
        <w:pStyle w:val="PreformattedText"/>
        <w:rPr>
          <w:rFonts w:ascii="Arial" w:hAnsi="Arial" w:cs="Arial"/>
          <w:sz w:val="22"/>
          <w:szCs w:val="22"/>
        </w:rPr>
      </w:pPr>
    </w:p>
    <w:p w14:paraId="4C193374" w14:textId="05D8048F" w:rsidR="00FF7BEE" w:rsidRPr="006362A7" w:rsidRDefault="003819F1" w:rsidP="00201E92">
      <w:pPr>
        <w:pStyle w:val="Preformatted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6362A7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UNSA Education</w:t>
      </w:r>
      <w:r w:rsidRPr="006362A7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  <w:r w:rsidRPr="006362A7">
        <w:rPr>
          <w:rFonts w:ascii="Arial" w:hAnsi="Arial" w:cs="Arial"/>
          <w:b/>
          <w:color w:val="0070C0"/>
          <w:sz w:val="22"/>
          <w:szCs w:val="22"/>
        </w:rPr>
        <w:t xml:space="preserve">signale que </w:t>
      </w:r>
      <w:r w:rsidR="00057B92" w:rsidRPr="006362A7">
        <w:rPr>
          <w:rFonts w:ascii="Arial" w:hAnsi="Arial" w:cs="Arial"/>
          <w:b/>
          <w:color w:val="0070C0"/>
          <w:sz w:val="22"/>
          <w:szCs w:val="22"/>
        </w:rPr>
        <w:t xml:space="preserve">le bureau 136 </w:t>
      </w:r>
      <w:r w:rsidR="008F294D" w:rsidRPr="008F294D">
        <w:rPr>
          <w:rFonts w:ascii="Arial" w:hAnsi="Arial" w:cs="Arial"/>
          <w:b/>
          <w:color w:val="0070C0"/>
          <w:sz w:val="22"/>
          <w:szCs w:val="22"/>
        </w:rPr>
        <w:t>de par sa configuration</w:t>
      </w:r>
      <w:r w:rsidR="008F294D" w:rsidRPr="008F294D">
        <w:rPr>
          <w:rFonts w:ascii="Arial" w:hAnsi="Arial" w:cs="Arial"/>
          <w:color w:val="0070C0"/>
          <w:sz w:val="22"/>
          <w:szCs w:val="22"/>
        </w:rPr>
        <w:t xml:space="preserve"> </w:t>
      </w:r>
      <w:r w:rsidR="00057B92" w:rsidRPr="006362A7">
        <w:rPr>
          <w:rFonts w:ascii="Arial" w:hAnsi="Arial" w:cs="Arial"/>
          <w:b/>
          <w:color w:val="0070C0"/>
          <w:sz w:val="22"/>
          <w:szCs w:val="22"/>
        </w:rPr>
        <w:t>ne peut recevoir 2 pers</w:t>
      </w:r>
      <w:r w:rsidR="006362A7">
        <w:rPr>
          <w:rFonts w:ascii="Arial" w:hAnsi="Arial" w:cs="Arial"/>
          <w:b/>
          <w:color w:val="0070C0"/>
          <w:sz w:val="22"/>
          <w:szCs w:val="22"/>
        </w:rPr>
        <w:t>onnes</w:t>
      </w:r>
      <w:r w:rsidR="00057B92" w:rsidRPr="006362A7">
        <w:rPr>
          <w:rFonts w:ascii="Arial" w:hAnsi="Arial" w:cs="Arial"/>
          <w:b/>
          <w:color w:val="0070C0"/>
          <w:sz w:val="22"/>
          <w:szCs w:val="22"/>
        </w:rPr>
        <w:t>, ni 2 bureaux.</w:t>
      </w:r>
    </w:p>
    <w:p w14:paraId="5BA76E9A" w14:textId="77777777" w:rsidR="00FF7BEE" w:rsidRDefault="00FF7BEE" w:rsidP="00201E92">
      <w:pPr>
        <w:pStyle w:val="PreformattedText"/>
        <w:rPr>
          <w:rFonts w:ascii="Arial" w:hAnsi="Arial" w:cs="Arial"/>
          <w:sz w:val="22"/>
          <w:szCs w:val="22"/>
        </w:rPr>
      </w:pPr>
    </w:p>
    <w:p w14:paraId="2DECAB50" w14:textId="5B850204" w:rsidR="00416FB9" w:rsidRDefault="003819F1" w:rsidP="00201E92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 </w:t>
      </w:r>
      <w:r w:rsidR="00FF7BEE" w:rsidRPr="00416FB9">
        <w:rPr>
          <w:rFonts w:ascii="Arial" w:hAnsi="Arial" w:cs="Arial"/>
          <w:b/>
          <w:bCs/>
          <w:sz w:val="22"/>
          <w:szCs w:val="22"/>
        </w:rPr>
        <w:t>La SGA</w:t>
      </w:r>
      <w:r w:rsidR="00FF7BEE">
        <w:rPr>
          <w:rFonts w:ascii="Arial" w:hAnsi="Arial" w:cs="Arial"/>
          <w:b/>
          <w:bCs/>
          <w:sz w:val="22"/>
          <w:szCs w:val="22"/>
        </w:rPr>
        <w:t xml:space="preserve"> </w:t>
      </w:r>
      <w:r w:rsidR="00FF7BEE">
        <w:rPr>
          <w:rFonts w:ascii="Arial" w:hAnsi="Arial" w:cs="Arial"/>
          <w:sz w:val="22"/>
          <w:szCs w:val="22"/>
        </w:rPr>
        <w:t>reconnait qu’il n’y a pas de place pour 2 mobiliers de bureau et qu’elle cherchera une autre solution.</w:t>
      </w:r>
    </w:p>
    <w:p w14:paraId="1490294D" w14:textId="798D1D33" w:rsidR="00FF7BEE" w:rsidRDefault="00FF7BEE" w:rsidP="00201E92">
      <w:pPr>
        <w:pStyle w:val="PreformattedText"/>
        <w:rPr>
          <w:rFonts w:ascii="Arial" w:hAnsi="Arial" w:cs="Arial"/>
          <w:sz w:val="22"/>
          <w:szCs w:val="22"/>
        </w:rPr>
      </w:pPr>
    </w:p>
    <w:p w14:paraId="35A63081" w14:textId="77777777" w:rsidR="00FF7BEE" w:rsidRPr="00FF7BEE" w:rsidRDefault="00FF7BEE" w:rsidP="00201E92">
      <w:pPr>
        <w:pStyle w:val="PreformattedText"/>
        <w:rPr>
          <w:rFonts w:ascii="Arial" w:hAnsi="Arial" w:cs="Arial"/>
          <w:sz w:val="22"/>
          <w:szCs w:val="22"/>
        </w:rPr>
      </w:pPr>
    </w:p>
    <w:p w14:paraId="3272A0E7" w14:textId="7293859F" w:rsidR="00FF7BEE" w:rsidRDefault="00FF7BEE" w:rsidP="00FF7BEE">
      <w:pPr>
        <w:pStyle w:val="PreformattedTex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Vote : UNANIME POUR (9/9)</w:t>
      </w:r>
    </w:p>
    <w:p w14:paraId="207A1E73" w14:textId="77777777" w:rsidR="00FF7BEE" w:rsidRDefault="00FF7BEE" w:rsidP="00FF7BEE">
      <w:pPr>
        <w:pStyle w:val="PreformattedText"/>
        <w:rPr>
          <w:rFonts w:ascii="Arial" w:hAnsi="Arial" w:cs="Arial"/>
          <w:b/>
          <w:bCs/>
          <w:sz w:val="22"/>
          <w:szCs w:val="22"/>
        </w:rPr>
      </w:pPr>
    </w:p>
    <w:p w14:paraId="03CC1A1D" w14:textId="77777777" w:rsidR="004178D8" w:rsidRDefault="004178D8" w:rsidP="00201E92">
      <w:pPr>
        <w:pStyle w:val="PreformattedText"/>
        <w:rPr>
          <w:rFonts w:ascii="Arial" w:hAnsi="Arial" w:cs="Arial"/>
          <w:sz w:val="22"/>
          <w:szCs w:val="22"/>
        </w:rPr>
      </w:pPr>
    </w:p>
    <w:p w14:paraId="684D3219" w14:textId="11468618" w:rsidR="00993F5D" w:rsidRDefault="00E30480" w:rsidP="00201E92">
      <w:pPr>
        <w:pStyle w:val="PreformattedText"/>
        <w:rPr>
          <w:rFonts w:ascii="Arial" w:hAnsi="Arial" w:cs="Arial"/>
          <w:b/>
          <w:bCs/>
          <w:sz w:val="22"/>
          <w:szCs w:val="22"/>
        </w:rPr>
      </w:pPr>
      <w:r w:rsidRPr="00E359CE">
        <w:rPr>
          <w:noProof/>
        </w:rPr>
        <w:lastRenderedPageBreak/>
        <w:drawing>
          <wp:inline distT="0" distB="0" distL="0" distR="0" wp14:anchorId="5736DE94" wp14:editId="6F05B5EB">
            <wp:extent cx="1501140" cy="1470660"/>
            <wp:effectExtent l="0" t="0" r="3810" b="0"/>
            <wp:docPr id="5" name="Image 5" descr="Une image contenant texte, aéronef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aéronef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30116" w14:textId="779D95EF" w:rsidR="00E30480" w:rsidRDefault="00E30480" w:rsidP="00201E92">
      <w:pPr>
        <w:pStyle w:val="PreformattedText"/>
        <w:rPr>
          <w:rFonts w:ascii="Arial" w:hAnsi="Arial" w:cs="Arial"/>
          <w:b/>
          <w:bCs/>
          <w:sz w:val="22"/>
          <w:szCs w:val="22"/>
        </w:rPr>
      </w:pPr>
    </w:p>
    <w:p w14:paraId="738DF612" w14:textId="77777777" w:rsidR="00E30480" w:rsidRDefault="00E30480" w:rsidP="00201E92">
      <w:pPr>
        <w:pStyle w:val="PreformattedText"/>
        <w:rPr>
          <w:rFonts w:ascii="Arial" w:hAnsi="Arial" w:cs="Arial"/>
          <w:b/>
          <w:bCs/>
          <w:sz w:val="22"/>
          <w:szCs w:val="22"/>
        </w:rPr>
      </w:pPr>
    </w:p>
    <w:p w14:paraId="2460795F" w14:textId="1D77DF87" w:rsidR="00C04997" w:rsidRPr="00C04997" w:rsidRDefault="00C04997" w:rsidP="00201E92">
      <w:pPr>
        <w:pStyle w:val="PreformattedText"/>
        <w:rPr>
          <w:rFonts w:ascii="Arial" w:hAnsi="Arial" w:cs="Arial"/>
          <w:b/>
          <w:bCs/>
          <w:color w:val="0070C0"/>
          <w:sz w:val="22"/>
          <w:szCs w:val="22"/>
        </w:rPr>
      </w:pPr>
      <w:r w:rsidRPr="00C04997">
        <w:rPr>
          <w:rFonts w:ascii="Arial" w:hAnsi="Arial" w:cs="Arial"/>
          <w:b/>
          <w:bCs/>
          <w:color w:val="0070C0"/>
          <w:sz w:val="22"/>
          <w:szCs w:val="22"/>
        </w:rPr>
        <w:t xml:space="preserve">Point </w:t>
      </w:r>
      <w:r w:rsidRPr="00C04997">
        <w:rPr>
          <w:rFonts w:ascii="Arial" w:hAnsi="Arial" w:cs="Arial"/>
          <w:b/>
          <w:bCs/>
          <w:color w:val="0070C0"/>
          <w:sz w:val="22"/>
          <w:szCs w:val="22"/>
        </w:rPr>
        <w:t xml:space="preserve">5 : </w:t>
      </w:r>
      <w:r w:rsidRPr="00C04997">
        <w:rPr>
          <w:rFonts w:ascii="Arial" w:hAnsi="Arial" w:cs="Arial"/>
          <w:b/>
          <w:bCs/>
          <w:color w:val="0070C0"/>
          <w:sz w:val="22"/>
          <w:szCs w:val="22"/>
        </w:rPr>
        <w:t>information sur la revalorisation indemnitaire des personnels ITRF de la spécialité informatique </w:t>
      </w:r>
      <w:r w:rsidRPr="00C04997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</w:p>
    <w:p w14:paraId="08A574BE" w14:textId="77777777" w:rsidR="00C04997" w:rsidRDefault="00C04997" w:rsidP="00201E92">
      <w:pPr>
        <w:pStyle w:val="PreformattedText"/>
        <w:rPr>
          <w:rFonts w:ascii="Arial" w:hAnsi="Arial" w:cs="Arial"/>
          <w:sz w:val="22"/>
          <w:szCs w:val="22"/>
        </w:rPr>
      </w:pPr>
    </w:p>
    <w:p w14:paraId="1C722E2D" w14:textId="241D0715" w:rsidR="00993F5D" w:rsidRDefault="00993F5D" w:rsidP="00201E92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Une note de la DGRH-C1 du 01 juin 2022 prévoit une revalorisation indemnitaire forfaitaire pour le corps des ITRF informaticiens. </w:t>
      </w:r>
    </w:p>
    <w:p w14:paraId="6DB30078" w14:textId="0725F3B5" w:rsidR="00993F5D" w:rsidRDefault="00993F5D" w:rsidP="00201E92">
      <w:pPr>
        <w:pStyle w:val="PreformattedText"/>
        <w:rPr>
          <w:rFonts w:ascii="Arial" w:hAnsi="Arial" w:cs="Arial"/>
          <w:sz w:val="22"/>
          <w:szCs w:val="22"/>
        </w:rPr>
      </w:pPr>
    </w:p>
    <w:p w14:paraId="2E107B97" w14:textId="77777777" w:rsidR="007F67C8" w:rsidRDefault="00993F5D" w:rsidP="00201E92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L’administration nous informe que </w:t>
      </w:r>
      <w:r w:rsidR="007F67C8">
        <w:rPr>
          <w:rFonts w:ascii="Arial" w:hAnsi="Arial" w:cs="Arial"/>
          <w:sz w:val="22"/>
          <w:szCs w:val="22"/>
        </w:rPr>
        <w:t>la question a été posée pour les autres personnels ITRF.</w:t>
      </w:r>
    </w:p>
    <w:p w14:paraId="56761CDE" w14:textId="6A79D469" w:rsidR="007F67C8" w:rsidRDefault="008F294D" w:rsidP="00201E92">
      <w:pPr>
        <w:pStyle w:val="PreformattedText"/>
        <w:rPr>
          <w:rFonts w:ascii="Arial" w:hAnsi="Arial" w:cs="Arial"/>
          <w:sz w:val="22"/>
          <w:szCs w:val="22"/>
        </w:rPr>
      </w:pPr>
      <w:r w:rsidRPr="008F294D">
        <w:rPr>
          <w:rFonts w:ascii="Arial" w:hAnsi="Arial" w:cs="Arial"/>
          <w:sz w:val="22"/>
          <w:szCs w:val="22"/>
        </w:rPr>
        <w:t>Une réponse est attendue.</w:t>
      </w:r>
    </w:p>
    <w:p w14:paraId="5ED6ABBD" w14:textId="77777777" w:rsidR="008F294D" w:rsidRPr="008F294D" w:rsidRDefault="008F294D" w:rsidP="00201E92">
      <w:pPr>
        <w:pStyle w:val="PreformattedText"/>
        <w:rPr>
          <w:rFonts w:ascii="Arial" w:hAnsi="Arial" w:cs="Arial"/>
          <w:sz w:val="22"/>
          <w:szCs w:val="22"/>
        </w:rPr>
      </w:pPr>
    </w:p>
    <w:p w14:paraId="5048C637" w14:textId="77777777" w:rsidR="007F67C8" w:rsidRDefault="007F67C8" w:rsidP="00201E92">
      <w:pPr>
        <w:pStyle w:val="PreformattedText"/>
        <w:rPr>
          <w:rFonts w:ascii="Arial" w:hAnsi="Arial" w:cs="Arial"/>
          <w:sz w:val="22"/>
          <w:szCs w:val="22"/>
        </w:rPr>
      </w:pPr>
    </w:p>
    <w:p w14:paraId="593283EC" w14:textId="6DCC7C16" w:rsidR="007F67C8" w:rsidRPr="00400F92" w:rsidRDefault="007F67C8" w:rsidP="00201E92">
      <w:pPr>
        <w:pStyle w:val="PreformattedText"/>
        <w:rPr>
          <w:rFonts w:ascii="Arial" w:hAnsi="Arial" w:cs="Arial"/>
          <w:b/>
          <w:bCs/>
          <w:sz w:val="22"/>
          <w:szCs w:val="22"/>
        </w:rPr>
      </w:pPr>
      <w:r w:rsidRPr="00400F92">
        <w:rPr>
          <w:rFonts w:ascii="Arial" w:hAnsi="Arial" w:cs="Arial"/>
          <w:b/>
          <w:bCs/>
          <w:sz w:val="22"/>
          <w:szCs w:val="22"/>
        </w:rPr>
        <w:t>Pas de question</w:t>
      </w:r>
      <w:r w:rsidR="00C04997">
        <w:rPr>
          <w:rFonts w:ascii="Arial" w:hAnsi="Arial" w:cs="Arial"/>
          <w:b/>
          <w:bCs/>
          <w:sz w:val="22"/>
          <w:szCs w:val="22"/>
        </w:rPr>
        <w:t>s</w:t>
      </w:r>
      <w:r w:rsidRPr="00400F92">
        <w:rPr>
          <w:rFonts w:ascii="Arial" w:hAnsi="Arial" w:cs="Arial"/>
          <w:b/>
          <w:bCs/>
          <w:sz w:val="22"/>
          <w:szCs w:val="22"/>
        </w:rPr>
        <w:t xml:space="preserve"> diverses. </w:t>
      </w:r>
    </w:p>
    <w:p w14:paraId="34812B74" w14:textId="77777777" w:rsidR="007F67C8" w:rsidRDefault="007F67C8" w:rsidP="00201E92">
      <w:pPr>
        <w:pStyle w:val="PreformattedText"/>
        <w:rPr>
          <w:rFonts w:ascii="Arial" w:hAnsi="Arial" w:cs="Arial"/>
          <w:sz w:val="22"/>
          <w:szCs w:val="22"/>
        </w:rPr>
      </w:pPr>
    </w:p>
    <w:p w14:paraId="2A138E86" w14:textId="473ABBC0" w:rsidR="007F67C8" w:rsidRPr="00400F92" w:rsidRDefault="007F67C8" w:rsidP="00201E92">
      <w:pPr>
        <w:pStyle w:val="PreformattedText"/>
        <w:rPr>
          <w:rFonts w:ascii="Arial" w:hAnsi="Arial" w:cs="Arial"/>
          <w:b/>
          <w:bCs/>
          <w:sz w:val="22"/>
          <w:szCs w:val="22"/>
        </w:rPr>
      </w:pPr>
      <w:r w:rsidRPr="00400F92">
        <w:rPr>
          <w:rFonts w:ascii="Arial" w:hAnsi="Arial" w:cs="Arial"/>
          <w:b/>
          <w:bCs/>
          <w:sz w:val="22"/>
          <w:szCs w:val="22"/>
        </w:rPr>
        <w:t>Echange</w:t>
      </w:r>
      <w:r w:rsidR="00400F92">
        <w:rPr>
          <w:rFonts w:ascii="Arial" w:hAnsi="Arial" w:cs="Arial"/>
          <w:b/>
          <w:bCs/>
          <w:sz w:val="22"/>
          <w:szCs w:val="22"/>
        </w:rPr>
        <w:t>s</w:t>
      </w:r>
      <w:r w:rsidRPr="00400F92">
        <w:rPr>
          <w:rFonts w:ascii="Arial" w:hAnsi="Arial" w:cs="Arial"/>
          <w:b/>
          <w:bCs/>
          <w:sz w:val="22"/>
          <w:szCs w:val="22"/>
        </w:rPr>
        <w:t xml:space="preserve"> libre</w:t>
      </w:r>
      <w:r w:rsidR="00400F92">
        <w:rPr>
          <w:rFonts w:ascii="Arial" w:hAnsi="Arial" w:cs="Arial"/>
          <w:b/>
          <w:bCs/>
          <w:sz w:val="22"/>
          <w:szCs w:val="22"/>
        </w:rPr>
        <w:t>s</w:t>
      </w:r>
      <w:r w:rsidRPr="00400F92">
        <w:rPr>
          <w:rFonts w:ascii="Arial" w:hAnsi="Arial" w:cs="Arial"/>
          <w:b/>
          <w:bCs/>
          <w:sz w:val="22"/>
          <w:szCs w:val="22"/>
        </w:rPr>
        <w:t xml:space="preserve"> avec l’administration :</w:t>
      </w:r>
    </w:p>
    <w:p w14:paraId="444857BD" w14:textId="77777777" w:rsidR="007F67C8" w:rsidRDefault="007F67C8" w:rsidP="00201E92">
      <w:pPr>
        <w:pStyle w:val="PreformattedText"/>
        <w:rPr>
          <w:rFonts w:ascii="Arial" w:hAnsi="Arial" w:cs="Arial"/>
          <w:sz w:val="22"/>
          <w:szCs w:val="22"/>
        </w:rPr>
      </w:pPr>
    </w:p>
    <w:p w14:paraId="149F56DF" w14:textId="6E27DDDF" w:rsidR="008F294D" w:rsidRPr="00993F5D" w:rsidRDefault="006362A7" w:rsidP="008F294D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8F294D" w:rsidRPr="008F294D">
        <w:rPr>
          <w:rFonts w:ascii="Arial" w:hAnsi="Arial" w:cs="Arial"/>
          <w:sz w:val="22"/>
          <w:szCs w:val="22"/>
        </w:rPr>
        <w:t xml:space="preserve"> </w:t>
      </w:r>
      <w:r w:rsidR="008F294D">
        <w:rPr>
          <w:rFonts w:ascii="Arial" w:hAnsi="Arial" w:cs="Arial"/>
          <w:sz w:val="22"/>
          <w:szCs w:val="22"/>
        </w:rPr>
        <w:t>L’administration nous informe qu’il a été remonté au ministère, l’acceptation de 2 enseignants sur 7 candidats</w:t>
      </w:r>
      <w:r w:rsidR="00EE61B6">
        <w:rPr>
          <w:rFonts w:ascii="Arial" w:hAnsi="Arial" w:cs="Arial"/>
          <w:sz w:val="22"/>
          <w:szCs w:val="22"/>
        </w:rPr>
        <w:t xml:space="preserve"> </w:t>
      </w:r>
      <w:r w:rsidR="008F294D">
        <w:rPr>
          <w:rFonts w:ascii="Arial" w:hAnsi="Arial" w:cs="Arial"/>
          <w:sz w:val="22"/>
          <w:szCs w:val="22"/>
        </w:rPr>
        <w:t>(contingent de 2 postes pour l’académie cette année) afin de valider leur détachement comme cadre administratif conformément au dispositif mis en place à compter de janvier 2022.</w:t>
      </w:r>
    </w:p>
    <w:p w14:paraId="5FB716AC" w14:textId="4B9E57E9" w:rsidR="00E37C7A" w:rsidRDefault="00E37C7A" w:rsidP="00201E92">
      <w:pPr>
        <w:pStyle w:val="PreformattedText"/>
        <w:rPr>
          <w:rFonts w:ascii="Arial" w:hAnsi="Arial" w:cs="Arial"/>
          <w:b/>
          <w:bCs/>
          <w:sz w:val="22"/>
          <w:szCs w:val="22"/>
        </w:rPr>
      </w:pPr>
    </w:p>
    <w:p w14:paraId="1B5BC8CF" w14:textId="010CF19C" w:rsidR="008E29C3" w:rsidRDefault="006362A7" w:rsidP="00201E92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400F92">
        <w:rPr>
          <w:rFonts w:ascii="Arial" w:hAnsi="Arial" w:cs="Arial"/>
          <w:sz w:val="22"/>
          <w:szCs w:val="22"/>
        </w:rPr>
        <w:t>Pour l</w:t>
      </w:r>
      <w:r w:rsidR="008E29C3">
        <w:rPr>
          <w:rFonts w:ascii="Arial" w:hAnsi="Arial" w:cs="Arial"/>
          <w:sz w:val="22"/>
          <w:szCs w:val="22"/>
        </w:rPr>
        <w:t xml:space="preserve">e </w:t>
      </w:r>
      <w:r w:rsidR="00400F92">
        <w:rPr>
          <w:rFonts w:ascii="Arial" w:hAnsi="Arial" w:cs="Arial"/>
          <w:sz w:val="22"/>
          <w:szCs w:val="22"/>
        </w:rPr>
        <w:t xml:space="preserve">poste de </w:t>
      </w:r>
      <w:r w:rsidR="008E29C3">
        <w:rPr>
          <w:rFonts w:ascii="Arial" w:hAnsi="Arial" w:cs="Arial"/>
          <w:sz w:val="22"/>
          <w:szCs w:val="22"/>
        </w:rPr>
        <w:t xml:space="preserve">DRH adjoint 5 candidatures </w:t>
      </w:r>
      <w:r w:rsidR="00EE61B6">
        <w:rPr>
          <w:rFonts w:ascii="Arial" w:hAnsi="Arial" w:cs="Arial"/>
          <w:sz w:val="22"/>
          <w:szCs w:val="22"/>
        </w:rPr>
        <w:t>seront auditionnées</w:t>
      </w:r>
      <w:r w:rsidR="008E29C3">
        <w:rPr>
          <w:rFonts w:ascii="Arial" w:hAnsi="Arial" w:cs="Arial"/>
          <w:sz w:val="22"/>
          <w:szCs w:val="22"/>
        </w:rPr>
        <w:t>.</w:t>
      </w:r>
    </w:p>
    <w:p w14:paraId="15F841D3" w14:textId="77777777" w:rsidR="008E29C3" w:rsidRDefault="008E29C3" w:rsidP="00201E92">
      <w:pPr>
        <w:pStyle w:val="PreformattedText"/>
        <w:rPr>
          <w:rFonts w:ascii="Arial" w:hAnsi="Arial" w:cs="Arial"/>
          <w:sz w:val="22"/>
          <w:szCs w:val="22"/>
        </w:rPr>
      </w:pPr>
    </w:p>
    <w:p w14:paraId="2549E1A2" w14:textId="287C9711" w:rsidR="008E29C3" w:rsidRDefault="006362A7" w:rsidP="00201E92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8E29C3">
        <w:rPr>
          <w:rFonts w:ascii="Arial" w:hAnsi="Arial" w:cs="Arial"/>
          <w:sz w:val="22"/>
          <w:szCs w:val="22"/>
        </w:rPr>
        <w:t xml:space="preserve">Les auditions pour le </w:t>
      </w:r>
      <w:r w:rsidR="00400F92">
        <w:rPr>
          <w:rFonts w:ascii="Arial" w:hAnsi="Arial" w:cs="Arial"/>
          <w:sz w:val="22"/>
          <w:szCs w:val="22"/>
        </w:rPr>
        <w:t xml:space="preserve">poste de </w:t>
      </w:r>
      <w:r w:rsidR="008E29C3">
        <w:rPr>
          <w:rFonts w:ascii="Arial" w:hAnsi="Arial" w:cs="Arial"/>
          <w:sz w:val="22"/>
          <w:szCs w:val="22"/>
        </w:rPr>
        <w:t>SG ont été faites.</w:t>
      </w:r>
    </w:p>
    <w:p w14:paraId="413D0F3B" w14:textId="629AD792" w:rsidR="008E29C3" w:rsidRDefault="008E29C3" w:rsidP="00201E92">
      <w:pPr>
        <w:pStyle w:val="PreformattedText"/>
        <w:rPr>
          <w:rFonts w:ascii="Arial" w:hAnsi="Arial" w:cs="Arial"/>
          <w:sz w:val="22"/>
          <w:szCs w:val="22"/>
        </w:rPr>
      </w:pPr>
    </w:p>
    <w:p w14:paraId="694CD8DF" w14:textId="4EBC2DFC" w:rsidR="008E29C3" w:rsidRDefault="006362A7" w:rsidP="00201E92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8E29C3">
        <w:rPr>
          <w:rFonts w:ascii="Arial" w:hAnsi="Arial" w:cs="Arial"/>
          <w:sz w:val="22"/>
          <w:szCs w:val="22"/>
        </w:rPr>
        <w:t xml:space="preserve">L’IA-DAASEN </w:t>
      </w:r>
      <w:r w:rsidR="00DF1B5B">
        <w:rPr>
          <w:rFonts w:ascii="Arial" w:hAnsi="Arial" w:cs="Arial"/>
          <w:sz w:val="22"/>
          <w:szCs w:val="22"/>
        </w:rPr>
        <w:t>a été prolongé jusqu’au 31 août 2022.</w:t>
      </w:r>
    </w:p>
    <w:p w14:paraId="02100C7C" w14:textId="3C4AF6C4" w:rsidR="00DF1B5B" w:rsidRDefault="00DF1B5B" w:rsidP="00201E92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 candidatures reçues et 4 candidats sont retenus pour audition.</w:t>
      </w:r>
    </w:p>
    <w:p w14:paraId="25A87D62" w14:textId="4BDED930" w:rsidR="00DF1B5B" w:rsidRDefault="00DF1B5B" w:rsidP="00201E92">
      <w:pPr>
        <w:pStyle w:val="PreformattedText"/>
        <w:rPr>
          <w:rFonts w:ascii="Arial" w:hAnsi="Arial" w:cs="Arial"/>
          <w:sz w:val="22"/>
          <w:szCs w:val="22"/>
        </w:rPr>
      </w:pPr>
    </w:p>
    <w:p w14:paraId="74A26B83" w14:textId="6010FF66" w:rsidR="00E4402E" w:rsidRPr="006362A7" w:rsidRDefault="00DF1B5B" w:rsidP="00201E92">
      <w:pPr>
        <w:pStyle w:val="PreformattedText"/>
        <w:rPr>
          <w:rFonts w:ascii="Arial" w:hAnsi="Arial" w:cs="Arial"/>
          <w:b/>
          <w:color w:val="0070C0"/>
          <w:sz w:val="22"/>
          <w:szCs w:val="22"/>
        </w:rPr>
      </w:pPr>
      <w:r w:rsidRPr="006362A7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L’UNSA Education</w:t>
      </w:r>
      <w:r w:rsidRPr="006362A7">
        <w:rPr>
          <w:rFonts w:ascii="Arial" w:hAnsi="Arial" w:cs="Arial"/>
          <w:b/>
          <w:color w:val="0070C0"/>
          <w:sz w:val="22"/>
          <w:szCs w:val="22"/>
        </w:rPr>
        <w:t xml:space="preserve"> s’étonne que l’administration ait accordé à une organisation syndicale non représentative une réunion sur </w:t>
      </w:r>
      <w:r w:rsidR="00E4402E" w:rsidRPr="006362A7">
        <w:rPr>
          <w:rFonts w:ascii="Arial" w:hAnsi="Arial" w:cs="Arial"/>
          <w:b/>
          <w:color w:val="0070C0"/>
          <w:sz w:val="22"/>
          <w:szCs w:val="22"/>
        </w:rPr>
        <w:t>les heures de travail. En effet ceci est contraire au décret n°82-447 du 28 mai 1982.</w:t>
      </w:r>
    </w:p>
    <w:p w14:paraId="0722D94E" w14:textId="5EF7325E" w:rsidR="00E4402E" w:rsidRDefault="00E4402E" w:rsidP="00201E92">
      <w:pPr>
        <w:pStyle w:val="PreformattedText"/>
        <w:rPr>
          <w:rFonts w:ascii="Arial" w:hAnsi="Arial" w:cs="Arial"/>
          <w:sz w:val="22"/>
          <w:szCs w:val="22"/>
        </w:rPr>
      </w:pPr>
    </w:p>
    <w:p w14:paraId="6E3BC961" w14:textId="0FD29CDE" w:rsidR="00E4402E" w:rsidRDefault="00E4402E" w:rsidP="00201E92">
      <w:pPr>
        <w:pStyle w:val="PreformattedText"/>
        <w:rPr>
          <w:rFonts w:ascii="Arial" w:hAnsi="Arial" w:cs="Arial"/>
          <w:sz w:val="22"/>
          <w:szCs w:val="22"/>
        </w:rPr>
      </w:pPr>
      <w:r w:rsidRPr="006362A7">
        <w:rPr>
          <w:rFonts w:ascii="Arial" w:hAnsi="Arial" w:cs="Arial"/>
          <w:b/>
          <w:bCs/>
          <w:color w:val="FF0000"/>
          <w:sz w:val="22"/>
          <w:szCs w:val="22"/>
        </w:rPr>
        <w:t>L’administration</w:t>
      </w:r>
      <w:r w:rsidRPr="006362A7">
        <w:rPr>
          <w:rFonts w:ascii="Arial" w:hAnsi="Arial" w:cs="Arial"/>
          <w:color w:val="FF0000"/>
          <w:sz w:val="22"/>
          <w:szCs w:val="22"/>
        </w:rPr>
        <w:t xml:space="preserve"> reconnait un « loupé » </w:t>
      </w:r>
      <w:r w:rsidR="00EE61B6" w:rsidRPr="00EE61B6">
        <w:rPr>
          <w:rFonts w:ascii="Arial" w:hAnsi="Arial" w:cs="Arial"/>
          <w:color w:val="FF0000"/>
          <w:sz w:val="22"/>
          <w:szCs w:val="22"/>
        </w:rPr>
        <w:t>concernant l’accord de cette réunion</w:t>
      </w:r>
      <w:r w:rsidRPr="00EE61B6">
        <w:rPr>
          <w:rFonts w:ascii="Arial" w:hAnsi="Arial" w:cs="Arial"/>
          <w:color w:val="FF0000"/>
          <w:sz w:val="22"/>
          <w:szCs w:val="22"/>
        </w:rPr>
        <w:t>.</w:t>
      </w:r>
    </w:p>
    <w:p w14:paraId="67815164" w14:textId="77777777" w:rsidR="00E4402E" w:rsidRDefault="00E4402E" w:rsidP="00201E92">
      <w:pPr>
        <w:pStyle w:val="PreformattedText"/>
        <w:rPr>
          <w:rFonts w:ascii="Arial" w:hAnsi="Arial" w:cs="Arial"/>
          <w:sz w:val="22"/>
          <w:szCs w:val="22"/>
        </w:rPr>
      </w:pPr>
    </w:p>
    <w:p w14:paraId="4C54205B" w14:textId="60A4B38C" w:rsidR="00E4402E" w:rsidRPr="00DF1B5B" w:rsidRDefault="00E4402E" w:rsidP="00201E92">
      <w:pPr>
        <w:pStyle w:val="PreformattedText"/>
        <w:rPr>
          <w:rFonts w:ascii="Arial" w:hAnsi="Arial" w:cs="Arial"/>
          <w:sz w:val="22"/>
          <w:szCs w:val="22"/>
        </w:rPr>
      </w:pPr>
    </w:p>
    <w:p w14:paraId="28B27E0F" w14:textId="77777777" w:rsidR="008E29C3" w:rsidRPr="008E29C3" w:rsidRDefault="008E29C3" w:rsidP="00201E92">
      <w:pPr>
        <w:pStyle w:val="PreformattedText"/>
        <w:rPr>
          <w:rFonts w:ascii="Arial" w:hAnsi="Arial" w:cs="Arial"/>
          <w:sz w:val="22"/>
          <w:szCs w:val="22"/>
        </w:rPr>
      </w:pPr>
    </w:p>
    <w:p w14:paraId="029D5169" w14:textId="4FFCD760" w:rsidR="00D81ED3" w:rsidRPr="00453C3B" w:rsidRDefault="00453C3B" w:rsidP="00453C3B">
      <w:pPr>
        <w:tabs>
          <w:tab w:val="left" w:pos="3492"/>
        </w:tabs>
        <w:rPr>
          <w:rFonts w:ascii="Arial" w:hAnsi="Arial" w:cs="Arial"/>
          <w:b/>
          <w:bCs/>
        </w:rPr>
      </w:pPr>
      <w:r w:rsidRPr="00453C3B">
        <w:rPr>
          <w:rFonts w:ascii="Arial" w:hAnsi="Arial" w:cs="Arial"/>
          <w:b/>
          <w:bCs/>
        </w:rPr>
        <w:t xml:space="preserve">Fin séance </w:t>
      </w:r>
      <w:r>
        <w:rPr>
          <w:rFonts w:ascii="Arial" w:hAnsi="Arial" w:cs="Arial"/>
          <w:b/>
          <w:bCs/>
        </w:rPr>
        <w:t>1</w:t>
      </w:r>
      <w:r w:rsidR="00E4402E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h</w:t>
      </w:r>
      <w:r w:rsidR="00E4402E">
        <w:rPr>
          <w:rFonts w:ascii="Arial" w:hAnsi="Arial" w:cs="Arial"/>
          <w:b/>
          <w:bCs/>
        </w:rPr>
        <w:t>25</w:t>
      </w:r>
      <w:r>
        <w:rPr>
          <w:rFonts w:ascii="Arial" w:hAnsi="Arial" w:cs="Arial"/>
          <w:b/>
          <w:bCs/>
        </w:rPr>
        <w:tab/>
      </w:r>
    </w:p>
    <w:p w14:paraId="1B9F3FD5" w14:textId="77777777" w:rsidR="007F0017" w:rsidRDefault="007F0017" w:rsidP="007F0017">
      <w:pPr>
        <w:spacing w:after="120" w:line="80" w:lineRule="atLeast"/>
        <w:rPr>
          <w:b/>
          <w:bCs/>
          <w:sz w:val="24"/>
          <w:szCs w:val="24"/>
        </w:rPr>
      </w:pPr>
      <w:r w:rsidRPr="007F0017">
        <w:rPr>
          <w:b/>
          <w:bCs/>
          <w:sz w:val="24"/>
          <w:szCs w:val="24"/>
        </w:rPr>
        <w:t xml:space="preserve">Les représentants de l’UNSA Education : </w:t>
      </w:r>
    </w:p>
    <w:p w14:paraId="4229F7D9" w14:textId="607F26B5" w:rsidR="007F0017" w:rsidRPr="007F0017" w:rsidRDefault="007F0017" w:rsidP="007F0017">
      <w:pPr>
        <w:spacing w:after="120" w:line="80" w:lineRule="atLeast"/>
        <w:rPr>
          <w:b/>
          <w:bCs/>
          <w:sz w:val="24"/>
          <w:szCs w:val="24"/>
        </w:rPr>
      </w:pPr>
      <w:r w:rsidRPr="007F0017">
        <w:rPr>
          <w:b/>
          <w:bCs/>
          <w:sz w:val="24"/>
          <w:szCs w:val="24"/>
        </w:rPr>
        <w:t>Daniela SITALAPRESAD</w:t>
      </w:r>
      <w:r w:rsidR="00C0499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-</w:t>
      </w:r>
      <w:r w:rsidR="00C04997">
        <w:rPr>
          <w:b/>
          <w:bCs/>
          <w:sz w:val="24"/>
          <w:szCs w:val="24"/>
        </w:rPr>
        <w:t xml:space="preserve"> </w:t>
      </w:r>
      <w:r w:rsidRPr="007F0017">
        <w:rPr>
          <w:b/>
          <w:bCs/>
          <w:sz w:val="24"/>
          <w:szCs w:val="24"/>
        </w:rPr>
        <w:t>Denis URBINO – Jean-Michel PERRIER</w:t>
      </w:r>
    </w:p>
    <w:p w14:paraId="158E2959" w14:textId="77777777" w:rsidR="00B36BBF" w:rsidRPr="00012205" w:rsidRDefault="00B36BBF" w:rsidP="00012205">
      <w:pPr>
        <w:rPr>
          <w:rFonts w:ascii="Arial" w:hAnsi="Arial" w:cs="Arial"/>
        </w:rPr>
      </w:pPr>
    </w:p>
    <w:sectPr w:rsidR="00B36BBF" w:rsidRPr="00012205" w:rsidSect="00E30480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Mono">
    <w:altName w:val="Calibri"/>
    <w:charset w:val="00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C5F82"/>
    <w:multiLevelType w:val="hybridMultilevel"/>
    <w:tmpl w:val="43FC692A"/>
    <w:lvl w:ilvl="0" w:tplc="7466C9B8">
      <w:start w:val="4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3554BBC"/>
    <w:multiLevelType w:val="hybridMultilevel"/>
    <w:tmpl w:val="05D06504"/>
    <w:lvl w:ilvl="0" w:tplc="C5F2914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A624C2"/>
    <w:multiLevelType w:val="hybridMultilevel"/>
    <w:tmpl w:val="C3726B8E"/>
    <w:lvl w:ilvl="0" w:tplc="3EF8458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6091395"/>
    <w:multiLevelType w:val="hybridMultilevel"/>
    <w:tmpl w:val="49FC9918"/>
    <w:lvl w:ilvl="0" w:tplc="0C603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66D73"/>
    <w:multiLevelType w:val="hybridMultilevel"/>
    <w:tmpl w:val="A05C94C6"/>
    <w:lvl w:ilvl="0" w:tplc="2328416E">
      <w:start w:val="1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3C4C84"/>
    <w:multiLevelType w:val="hybridMultilevel"/>
    <w:tmpl w:val="6F044530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6587D16"/>
    <w:multiLevelType w:val="hybridMultilevel"/>
    <w:tmpl w:val="1D00098C"/>
    <w:lvl w:ilvl="0" w:tplc="1FD6E008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07A48BF"/>
    <w:multiLevelType w:val="hybridMultilevel"/>
    <w:tmpl w:val="643EF3FA"/>
    <w:lvl w:ilvl="0" w:tplc="FA24EBCA">
      <w:numFmt w:val="bullet"/>
      <w:lvlText w:val=""/>
      <w:lvlJc w:val="left"/>
      <w:pPr>
        <w:ind w:left="720" w:hanging="360"/>
      </w:pPr>
      <w:rPr>
        <w:rFonts w:ascii="Symbol" w:eastAsia="NSimSu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423851">
    <w:abstractNumId w:val="0"/>
  </w:num>
  <w:num w:numId="2" w16cid:durableId="533036975">
    <w:abstractNumId w:val="2"/>
  </w:num>
  <w:num w:numId="3" w16cid:durableId="643966694">
    <w:abstractNumId w:val="6"/>
  </w:num>
  <w:num w:numId="4" w16cid:durableId="376928316">
    <w:abstractNumId w:val="1"/>
  </w:num>
  <w:num w:numId="5" w16cid:durableId="1829662548">
    <w:abstractNumId w:val="4"/>
  </w:num>
  <w:num w:numId="6" w16cid:durableId="1926305897">
    <w:abstractNumId w:val="5"/>
  </w:num>
  <w:num w:numId="7" w16cid:durableId="1785615213">
    <w:abstractNumId w:val="7"/>
  </w:num>
  <w:num w:numId="8" w16cid:durableId="540750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13"/>
    <w:rsid w:val="00001B22"/>
    <w:rsid w:val="0000300C"/>
    <w:rsid w:val="00012205"/>
    <w:rsid w:val="00023923"/>
    <w:rsid w:val="00035CA9"/>
    <w:rsid w:val="00057B92"/>
    <w:rsid w:val="00075BE4"/>
    <w:rsid w:val="0008516C"/>
    <w:rsid w:val="00093661"/>
    <w:rsid w:val="00097E7D"/>
    <w:rsid w:val="000A0DA3"/>
    <w:rsid w:val="000B5AF3"/>
    <w:rsid w:val="000C101D"/>
    <w:rsid w:val="000C24F3"/>
    <w:rsid w:val="000E3D8C"/>
    <w:rsid w:val="000F5860"/>
    <w:rsid w:val="00101871"/>
    <w:rsid w:val="00115A52"/>
    <w:rsid w:val="00115B33"/>
    <w:rsid w:val="00127CD9"/>
    <w:rsid w:val="001375C0"/>
    <w:rsid w:val="00144480"/>
    <w:rsid w:val="00157591"/>
    <w:rsid w:val="00171732"/>
    <w:rsid w:val="00175F92"/>
    <w:rsid w:val="00192A98"/>
    <w:rsid w:val="00193D89"/>
    <w:rsid w:val="001B66A5"/>
    <w:rsid w:val="001C3179"/>
    <w:rsid w:val="001D0613"/>
    <w:rsid w:val="001F10CE"/>
    <w:rsid w:val="00201E92"/>
    <w:rsid w:val="0020263A"/>
    <w:rsid w:val="00203A46"/>
    <w:rsid w:val="002172D1"/>
    <w:rsid w:val="00224599"/>
    <w:rsid w:val="00230BD6"/>
    <w:rsid w:val="00264EE1"/>
    <w:rsid w:val="002713F0"/>
    <w:rsid w:val="00271DED"/>
    <w:rsid w:val="00272EDE"/>
    <w:rsid w:val="002950D8"/>
    <w:rsid w:val="002B7915"/>
    <w:rsid w:val="002D15F9"/>
    <w:rsid w:val="002F01C8"/>
    <w:rsid w:val="00301924"/>
    <w:rsid w:val="00302B3C"/>
    <w:rsid w:val="00307293"/>
    <w:rsid w:val="00326AE7"/>
    <w:rsid w:val="00337B42"/>
    <w:rsid w:val="00350E83"/>
    <w:rsid w:val="00352E68"/>
    <w:rsid w:val="0037161A"/>
    <w:rsid w:val="003819F1"/>
    <w:rsid w:val="003C1FDA"/>
    <w:rsid w:val="003D111D"/>
    <w:rsid w:val="003D32E5"/>
    <w:rsid w:val="003F1A5F"/>
    <w:rsid w:val="00400F92"/>
    <w:rsid w:val="0040319B"/>
    <w:rsid w:val="00416FB9"/>
    <w:rsid w:val="004178D8"/>
    <w:rsid w:val="00422324"/>
    <w:rsid w:val="004252A6"/>
    <w:rsid w:val="00426AFB"/>
    <w:rsid w:val="00437307"/>
    <w:rsid w:val="00447151"/>
    <w:rsid w:val="00453C3B"/>
    <w:rsid w:val="00467B05"/>
    <w:rsid w:val="00470094"/>
    <w:rsid w:val="004754C4"/>
    <w:rsid w:val="004A007E"/>
    <w:rsid w:val="004A1021"/>
    <w:rsid w:val="004A5349"/>
    <w:rsid w:val="004C03D0"/>
    <w:rsid w:val="004C31D8"/>
    <w:rsid w:val="004E2133"/>
    <w:rsid w:val="00511B5E"/>
    <w:rsid w:val="00514F95"/>
    <w:rsid w:val="0052424A"/>
    <w:rsid w:val="005333C0"/>
    <w:rsid w:val="00546048"/>
    <w:rsid w:val="005461EB"/>
    <w:rsid w:val="0055298A"/>
    <w:rsid w:val="00556C87"/>
    <w:rsid w:val="00572237"/>
    <w:rsid w:val="00573C02"/>
    <w:rsid w:val="00576329"/>
    <w:rsid w:val="005A03CE"/>
    <w:rsid w:val="005A4A3F"/>
    <w:rsid w:val="005B5229"/>
    <w:rsid w:val="005C7431"/>
    <w:rsid w:val="005D059D"/>
    <w:rsid w:val="005D3144"/>
    <w:rsid w:val="005E3E99"/>
    <w:rsid w:val="00616033"/>
    <w:rsid w:val="006166F0"/>
    <w:rsid w:val="00620AED"/>
    <w:rsid w:val="006362A7"/>
    <w:rsid w:val="006412AE"/>
    <w:rsid w:val="0064502F"/>
    <w:rsid w:val="00646CE8"/>
    <w:rsid w:val="006602AC"/>
    <w:rsid w:val="0069451C"/>
    <w:rsid w:val="006C0635"/>
    <w:rsid w:val="006F12C0"/>
    <w:rsid w:val="006F588B"/>
    <w:rsid w:val="00716BCB"/>
    <w:rsid w:val="00722522"/>
    <w:rsid w:val="0072546B"/>
    <w:rsid w:val="00731153"/>
    <w:rsid w:val="00752C23"/>
    <w:rsid w:val="00766274"/>
    <w:rsid w:val="00776706"/>
    <w:rsid w:val="0079017C"/>
    <w:rsid w:val="007A2B94"/>
    <w:rsid w:val="007A61D5"/>
    <w:rsid w:val="007B7F81"/>
    <w:rsid w:val="007C3C7B"/>
    <w:rsid w:val="007D7061"/>
    <w:rsid w:val="007E55FD"/>
    <w:rsid w:val="007F0017"/>
    <w:rsid w:val="007F063A"/>
    <w:rsid w:val="007F67C8"/>
    <w:rsid w:val="00811F4A"/>
    <w:rsid w:val="008431EA"/>
    <w:rsid w:val="0087664D"/>
    <w:rsid w:val="008772F5"/>
    <w:rsid w:val="00884A9D"/>
    <w:rsid w:val="0089725A"/>
    <w:rsid w:val="008C644C"/>
    <w:rsid w:val="008E29C3"/>
    <w:rsid w:val="008F294D"/>
    <w:rsid w:val="008F4F99"/>
    <w:rsid w:val="008F65F4"/>
    <w:rsid w:val="009217E7"/>
    <w:rsid w:val="00922A7A"/>
    <w:rsid w:val="0092429A"/>
    <w:rsid w:val="00924818"/>
    <w:rsid w:val="00941CBD"/>
    <w:rsid w:val="00943C19"/>
    <w:rsid w:val="009534EB"/>
    <w:rsid w:val="009648B4"/>
    <w:rsid w:val="00983300"/>
    <w:rsid w:val="00993F5D"/>
    <w:rsid w:val="009E38AF"/>
    <w:rsid w:val="00A00135"/>
    <w:rsid w:val="00A13CEB"/>
    <w:rsid w:val="00A71FB9"/>
    <w:rsid w:val="00AA61B4"/>
    <w:rsid w:val="00AA666C"/>
    <w:rsid w:val="00AE28B8"/>
    <w:rsid w:val="00AF54AA"/>
    <w:rsid w:val="00B1002E"/>
    <w:rsid w:val="00B249F9"/>
    <w:rsid w:val="00B36BBF"/>
    <w:rsid w:val="00B378E2"/>
    <w:rsid w:val="00B56142"/>
    <w:rsid w:val="00B71ECB"/>
    <w:rsid w:val="00B7505D"/>
    <w:rsid w:val="00B8767F"/>
    <w:rsid w:val="00B87834"/>
    <w:rsid w:val="00B97D97"/>
    <w:rsid w:val="00BA177D"/>
    <w:rsid w:val="00BD315C"/>
    <w:rsid w:val="00BE7254"/>
    <w:rsid w:val="00BF05A4"/>
    <w:rsid w:val="00C04997"/>
    <w:rsid w:val="00C133E4"/>
    <w:rsid w:val="00C248C4"/>
    <w:rsid w:val="00C26D57"/>
    <w:rsid w:val="00C41AED"/>
    <w:rsid w:val="00C437D4"/>
    <w:rsid w:val="00C43DD2"/>
    <w:rsid w:val="00CA1009"/>
    <w:rsid w:val="00CC7D58"/>
    <w:rsid w:val="00CD5F4A"/>
    <w:rsid w:val="00CF33FB"/>
    <w:rsid w:val="00D16C2D"/>
    <w:rsid w:val="00D264CB"/>
    <w:rsid w:val="00D41393"/>
    <w:rsid w:val="00D45B38"/>
    <w:rsid w:val="00D631C7"/>
    <w:rsid w:val="00D80D34"/>
    <w:rsid w:val="00D81ED3"/>
    <w:rsid w:val="00D85A36"/>
    <w:rsid w:val="00DA0EFF"/>
    <w:rsid w:val="00DA4B36"/>
    <w:rsid w:val="00DA67E4"/>
    <w:rsid w:val="00DB2FB4"/>
    <w:rsid w:val="00DB3A14"/>
    <w:rsid w:val="00DC113C"/>
    <w:rsid w:val="00DD2B6D"/>
    <w:rsid w:val="00DE2F7E"/>
    <w:rsid w:val="00DF1B5B"/>
    <w:rsid w:val="00E0069C"/>
    <w:rsid w:val="00E13835"/>
    <w:rsid w:val="00E13BDB"/>
    <w:rsid w:val="00E16EA2"/>
    <w:rsid w:val="00E22776"/>
    <w:rsid w:val="00E30480"/>
    <w:rsid w:val="00E37A48"/>
    <w:rsid w:val="00E37C7A"/>
    <w:rsid w:val="00E4402E"/>
    <w:rsid w:val="00E5357D"/>
    <w:rsid w:val="00E64AA4"/>
    <w:rsid w:val="00E65212"/>
    <w:rsid w:val="00E9079B"/>
    <w:rsid w:val="00E95EDA"/>
    <w:rsid w:val="00EA0C85"/>
    <w:rsid w:val="00EC6094"/>
    <w:rsid w:val="00EE61B6"/>
    <w:rsid w:val="00EE769F"/>
    <w:rsid w:val="00EF0BF4"/>
    <w:rsid w:val="00F13A1A"/>
    <w:rsid w:val="00F15474"/>
    <w:rsid w:val="00F25C32"/>
    <w:rsid w:val="00F4350E"/>
    <w:rsid w:val="00F440F0"/>
    <w:rsid w:val="00F466DB"/>
    <w:rsid w:val="00F547CF"/>
    <w:rsid w:val="00F72928"/>
    <w:rsid w:val="00F86E1B"/>
    <w:rsid w:val="00FB3350"/>
    <w:rsid w:val="00FC233F"/>
    <w:rsid w:val="00FF0D75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FA7F"/>
  <w15:chartTrackingRefBased/>
  <w15:docId w15:val="{8A6D0B3D-7729-40D3-BE51-232EE6B6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body">
    <w:name w:val="Text body"/>
    <w:basedOn w:val="Normal"/>
    <w:rsid w:val="00D45B38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Normal"/>
    <w:rsid w:val="00D45B38"/>
    <w:pPr>
      <w:suppressAutoHyphens/>
      <w:autoSpaceDN w:val="0"/>
      <w:spacing w:after="0" w:line="240" w:lineRule="auto"/>
      <w:textAlignment w:val="baseline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  <w:style w:type="paragraph" w:styleId="Paragraphedeliste">
    <w:name w:val="List Paragraph"/>
    <w:basedOn w:val="Normal"/>
    <w:uiPriority w:val="34"/>
    <w:qFormat/>
    <w:rsid w:val="00AA6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1126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urbi</dc:creator>
  <cp:keywords/>
  <dc:description/>
  <cp:lastModifiedBy>chelmichristine@yahoo.fr</cp:lastModifiedBy>
  <cp:revision>3</cp:revision>
  <dcterms:created xsi:type="dcterms:W3CDTF">2022-06-26T06:48:00Z</dcterms:created>
  <dcterms:modified xsi:type="dcterms:W3CDTF">2022-06-26T06:52:00Z</dcterms:modified>
</cp:coreProperties>
</file>