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C7" w:rsidRDefault="001221D9" w:rsidP="00A14B24">
      <w:pPr>
        <w:spacing w:after="0"/>
        <w:jc w:val="center"/>
        <w:rPr>
          <w:rFonts w:ascii="Arial" w:hAnsi="Arial" w:cs="Arial"/>
          <w:i/>
          <w:szCs w:val="1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logo_lycee_ldlepervancge_789x377" style="position:absolute;left:0;text-align:left;margin-left:-3.25pt;margin-top:-9pt;width:113.25pt;height:54pt;z-index:-1;visibility:visible">
            <v:imagedata r:id="rId6" o:title=""/>
          </v:shape>
        </w:pict>
      </w:r>
      <w:r w:rsidR="00C373C7">
        <w:rPr>
          <w:rFonts w:ascii="Arial" w:hAnsi="Arial" w:cs="Arial"/>
          <w:i/>
          <w:szCs w:val="18"/>
        </w:rPr>
        <w:t xml:space="preserve">                            Ministère de l’Education Nationale.  Académie de la Réunion</w:t>
      </w:r>
    </w:p>
    <w:p w:rsidR="00C373C7" w:rsidRDefault="00C373C7" w:rsidP="00A14B24">
      <w:pPr>
        <w:spacing w:after="0"/>
        <w:jc w:val="center"/>
        <w:rPr>
          <w:rFonts w:ascii="Arial" w:hAnsi="Arial" w:cs="Arial"/>
          <w:b/>
          <w:szCs w:val="18"/>
        </w:rPr>
      </w:pPr>
    </w:p>
    <w:p w:rsidR="00C373C7" w:rsidRDefault="00C373C7" w:rsidP="00A14B24">
      <w:pPr>
        <w:spacing w:after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                         LYCEE PROFESSIONNEL LEON DE LEPERVANCHE</w:t>
      </w:r>
    </w:p>
    <w:p w:rsidR="00C373C7" w:rsidRDefault="00C373C7" w:rsidP="00A14B24">
      <w:pPr>
        <w:spacing w:after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                   AVENUE RAYMOND MONDON</w:t>
      </w:r>
    </w:p>
    <w:p w:rsidR="00C373C7" w:rsidRDefault="00C373C7" w:rsidP="00A14B24">
      <w:pPr>
        <w:spacing w:after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           BP 1015</w:t>
      </w:r>
    </w:p>
    <w:p w:rsidR="00C373C7" w:rsidRDefault="00C373C7" w:rsidP="00A14B24">
      <w:pPr>
        <w:spacing w:after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          97828 LE PORT CEDEX</w:t>
      </w:r>
    </w:p>
    <w:p w:rsidR="00C373C7" w:rsidRDefault="00C373C7" w:rsidP="00A14B24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C373C7" w:rsidRDefault="00C373C7" w:rsidP="00A14B24">
      <w:pPr>
        <w:spacing w:after="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Téléphone: 0262 427 575</w:t>
      </w:r>
    </w:p>
    <w:p w:rsidR="00C373C7" w:rsidRDefault="00C373C7" w:rsidP="00A14B24">
      <w:pPr>
        <w:spacing w:after="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Télécopie : 0262 431 528</w:t>
      </w:r>
    </w:p>
    <w:p w:rsidR="00C373C7" w:rsidRDefault="00C373C7" w:rsidP="00A14B24">
      <w:pPr>
        <w:spacing w:after="0"/>
        <w:jc w:val="center"/>
        <w:rPr>
          <w:rStyle w:val="Lienhypertexte"/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Mail : </w:t>
      </w:r>
      <w:hyperlink r:id="rId7" w:history="1">
        <w:r>
          <w:rPr>
            <w:rStyle w:val="Lienhypertexte"/>
            <w:rFonts w:ascii="Arial" w:hAnsi="Arial" w:cs="Arial"/>
            <w:szCs w:val="18"/>
          </w:rPr>
          <w:t>gestion.9740552g@ac-reunion.fr</w:t>
        </w:r>
      </w:hyperlink>
    </w:p>
    <w:p w:rsidR="00C373C7" w:rsidRDefault="00C373C7" w:rsidP="00A14B24">
      <w:pPr>
        <w:spacing w:after="0"/>
        <w:jc w:val="center"/>
        <w:rPr>
          <w:rFonts w:ascii="Arial" w:hAnsi="Arial" w:cs="Arial"/>
          <w:szCs w:val="18"/>
        </w:rPr>
      </w:pPr>
    </w:p>
    <w:p w:rsidR="00C373C7" w:rsidRDefault="00C373C7" w:rsidP="00A14B24">
      <w:pPr>
        <w:spacing w:after="0"/>
        <w:jc w:val="center"/>
        <w:rPr>
          <w:rFonts w:ascii="Arial" w:hAnsi="Arial" w:cs="Arial"/>
          <w:szCs w:val="18"/>
        </w:rPr>
      </w:pPr>
    </w:p>
    <w:p w:rsidR="00C373C7" w:rsidRDefault="00C373C7" w:rsidP="00A14B2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CONSULTATION N°01/2014 </w:t>
      </w:r>
    </w:p>
    <w:p w:rsidR="00C373C7" w:rsidRDefault="00C373C7" w:rsidP="00A14B2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POUR L’ACHAT de DIVERS MOBILIERS SCOLAIRE</w:t>
      </w:r>
    </w:p>
    <w:p w:rsidR="00C373C7" w:rsidRDefault="00C373C7" w:rsidP="00A14B24">
      <w:pPr>
        <w:spacing w:after="0" w:line="240" w:lineRule="auto"/>
        <w:jc w:val="center"/>
        <w:rPr>
          <w:rFonts w:ascii="Arial" w:hAnsi="Arial" w:cs="Arial"/>
          <w:b/>
          <w:szCs w:val="24"/>
          <w:bdr w:val="single" w:sz="4" w:space="0" w:color="auto" w:frame="1"/>
        </w:rPr>
      </w:pPr>
      <w:r>
        <w:rPr>
          <w:rFonts w:ascii="Arial" w:hAnsi="Arial" w:cs="Arial"/>
          <w:b/>
          <w:szCs w:val="24"/>
          <w:bdr w:val="single" w:sz="4" w:space="0" w:color="auto" w:frame="1"/>
        </w:rPr>
        <w:t>REGLEMENT DE LA CONSULTATION</w:t>
      </w:r>
    </w:p>
    <w:p w:rsidR="00C373C7" w:rsidRDefault="00C373C7" w:rsidP="00A14B2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C373C7" w:rsidRDefault="00C373C7" w:rsidP="00A14B2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document comporte 3 pages.</w:t>
      </w:r>
    </w:p>
    <w:p w:rsidR="00C373C7" w:rsidRDefault="00C373C7" w:rsidP="00A14B24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procédure utilisée est celle de la procédure adaptée prévue par l’article 28 du Code des Marchés Publics. </w:t>
      </w:r>
    </w:p>
    <w:p w:rsidR="00C373C7" w:rsidRDefault="00C373C7" w:rsidP="00A14B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73C7" w:rsidRDefault="00C373C7" w:rsidP="002D4537">
      <w:pPr>
        <w:pStyle w:val="Paragraphedeliste"/>
        <w:spacing w:after="0" w:line="240" w:lineRule="auto"/>
        <w:ind w:left="0"/>
      </w:pPr>
      <w:r>
        <w:t xml:space="preserve">1. </w:t>
      </w:r>
      <w:r>
        <w:rPr>
          <w:u w:val="single"/>
        </w:rPr>
        <w:t>OBJET :</w:t>
      </w:r>
      <w:r w:rsidRPr="001B0596">
        <w:t xml:space="preserve">   </w:t>
      </w:r>
      <w:r>
        <w:t xml:space="preserve">Achat </w:t>
      </w:r>
      <w:r>
        <w:rPr>
          <w:rFonts w:ascii="Arial" w:hAnsi="Arial" w:cs="Arial"/>
          <w:sz w:val="20"/>
          <w:szCs w:val="20"/>
        </w:rPr>
        <w:t xml:space="preserve"> de mobilier technique d’atelier</w:t>
      </w:r>
    </w:p>
    <w:p w:rsidR="00C373C7" w:rsidRDefault="00C373C7" w:rsidP="00B82F6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consultation porte sur  3 lots individuels</w:t>
      </w:r>
    </w:p>
    <w:p w:rsidR="00C373C7" w:rsidRDefault="00C373C7" w:rsidP="00B82F6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C373C7" w:rsidRDefault="00C373C7" w:rsidP="00B82F68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-lot 1, mobilier technique</w:t>
      </w:r>
    </w:p>
    <w:p w:rsidR="00C373C7" w:rsidRDefault="00C373C7" w:rsidP="00B82F68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-lot 2, mobilier d’atelier</w:t>
      </w:r>
    </w:p>
    <w:p w:rsidR="00C373C7" w:rsidRDefault="00C373C7" w:rsidP="00031145">
      <w:pPr>
        <w:pStyle w:val="Paragraphedeliste"/>
        <w:spacing w:after="0" w:line="240" w:lineRule="auto"/>
      </w:pPr>
      <w:r>
        <w:t xml:space="preserve">              -lot 3, mobilier technique spécifique d’atelier</w:t>
      </w:r>
    </w:p>
    <w:p w:rsidR="00C373C7" w:rsidRDefault="00C373C7" w:rsidP="00B82F68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</w:p>
    <w:p w:rsidR="00C373C7" w:rsidRDefault="00C373C7" w:rsidP="00A14B2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candidat doit répondre à tous les articles indiqués sur un ou plusieurs lots.</w:t>
      </w:r>
    </w:p>
    <w:p w:rsidR="00C373C7" w:rsidRDefault="00C373C7" w:rsidP="00A14B2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C373C7" w:rsidRDefault="00C373C7" w:rsidP="00A14B2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u w:val="single"/>
        </w:rPr>
        <w:t>DUREE</w:t>
      </w:r>
    </w:p>
    <w:p w:rsidR="00C373C7" w:rsidRDefault="00C373C7" w:rsidP="00A14B2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civile 2014</w:t>
      </w:r>
    </w:p>
    <w:p w:rsidR="00C373C7" w:rsidRDefault="00C373C7" w:rsidP="00B03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73C7" w:rsidRDefault="00C373C7" w:rsidP="00B03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03E30">
        <w:rPr>
          <w:rFonts w:ascii="Arial" w:hAnsi="Arial" w:cs="Arial"/>
          <w:b/>
          <w:bCs/>
          <w:sz w:val="20"/>
          <w:szCs w:val="20"/>
          <w:u w:val="single"/>
        </w:rPr>
        <w:t>3. DELAI ET DATE D’EXECUTION</w:t>
      </w:r>
    </w:p>
    <w:p w:rsidR="00C373C7" w:rsidRPr="00B03E30" w:rsidRDefault="00C373C7" w:rsidP="00B03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373C7" w:rsidRDefault="00C373C7" w:rsidP="00B03E3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délais d’exécution ne devront pas dépasser les 30 jours ouvrables.</w:t>
      </w:r>
    </w:p>
    <w:p w:rsidR="00C373C7" w:rsidRDefault="00C373C7" w:rsidP="00B03E3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Compte tenu des contraintes de fonctionnement du lycée, le planning d’exécution sera établi en concertation</w:t>
      </w:r>
    </w:p>
    <w:p w:rsidR="00C373C7" w:rsidRDefault="00C373C7" w:rsidP="00B03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avec</w:t>
      </w:r>
      <w:proofErr w:type="gramEnd"/>
      <w:r>
        <w:rPr>
          <w:rFonts w:ascii="Arial" w:hAnsi="Arial" w:cs="Arial"/>
          <w:sz w:val="20"/>
          <w:szCs w:val="20"/>
        </w:rPr>
        <w:t xml:space="preserve"> la direction de l’établissement</w:t>
      </w:r>
    </w:p>
    <w:p w:rsidR="00C373C7" w:rsidRDefault="00C373C7" w:rsidP="00B03E3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C373C7" w:rsidRDefault="00C373C7" w:rsidP="00B03E3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la livraison :</w:t>
      </w:r>
    </w:p>
    <w:p w:rsidR="00C373C7" w:rsidRDefault="00C373C7" w:rsidP="00B03E3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Les guides d’utilisation et de maintenance,</w:t>
      </w:r>
    </w:p>
    <w:p w:rsidR="00C373C7" w:rsidRDefault="00C373C7" w:rsidP="00B03E3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Les certificats de conformité, classement et attestation des matériaux</w:t>
      </w:r>
    </w:p>
    <w:p w:rsidR="00C373C7" w:rsidRDefault="00C373C7" w:rsidP="00B03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73C7" w:rsidRDefault="00C373C7" w:rsidP="008B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Les livraisons devront impérativement être réalisées </w:t>
      </w:r>
      <w:r w:rsidRPr="00CE2B1D">
        <w:rPr>
          <w:rFonts w:ascii="Arial" w:hAnsi="Arial" w:cs="Arial"/>
          <w:b/>
          <w:bCs/>
          <w:sz w:val="20"/>
          <w:szCs w:val="20"/>
          <w:u w:val="single"/>
        </w:rPr>
        <w:t>au plus tard</w:t>
      </w:r>
      <w:r>
        <w:rPr>
          <w:rFonts w:ascii="Arial" w:hAnsi="Arial" w:cs="Arial"/>
          <w:b/>
          <w:bCs/>
          <w:sz w:val="20"/>
          <w:szCs w:val="20"/>
        </w:rPr>
        <w:t xml:space="preserve"> entre le 11/08/2014 et 20/08/2014</w:t>
      </w:r>
    </w:p>
    <w:p w:rsidR="00C373C7" w:rsidRDefault="00C373C7" w:rsidP="00FF5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3C7" w:rsidRDefault="00C373C7" w:rsidP="00A14B24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  <w:u w:val="single"/>
        </w:rPr>
        <w:t>PRIX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373C7" w:rsidRDefault="00C373C7" w:rsidP="00A14B24">
      <w:pPr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prix du marché feront apparaître le montant unitaire TTC suivant l'unité indiquée et le Total TTC.</w:t>
      </w:r>
    </w:p>
    <w:p w:rsidR="00C373C7" w:rsidRDefault="00C373C7" w:rsidP="00A14B24">
      <w:pPr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présent marché est traité à prix ferme et pour la durée de celui-ci.</w:t>
      </w:r>
    </w:p>
    <w:p w:rsidR="00C373C7" w:rsidRDefault="00C373C7" w:rsidP="00A14B24">
      <w:pPr>
        <w:spacing w:after="0" w:line="240" w:lineRule="auto"/>
        <w:ind w:left="644"/>
        <w:rPr>
          <w:rFonts w:ascii="Arial" w:hAnsi="Arial" w:cs="Arial"/>
          <w:sz w:val="20"/>
          <w:szCs w:val="20"/>
        </w:rPr>
      </w:pPr>
    </w:p>
    <w:p w:rsidR="00C373C7" w:rsidRDefault="00C373C7" w:rsidP="00A14B2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QUANTITES </w:t>
      </w:r>
    </w:p>
    <w:p w:rsidR="00C373C7" w:rsidRDefault="00C373C7" w:rsidP="00A14B24">
      <w:pPr>
        <w:spacing w:after="0" w:line="240" w:lineRule="auto"/>
        <w:ind w:left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quantités données sont des quantités maximales. </w:t>
      </w:r>
    </w:p>
    <w:p w:rsidR="00C373C7" w:rsidRDefault="00C373C7" w:rsidP="00A14B24">
      <w:pPr>
        <w:spacing w:after="0" w:line="240" w:lineRule="auto"/>
        <w:ind w:left="600"/>
        <w:rPr>
          <w:rFonts w:ascii="Arial" w:hAnsi="Arial" w:cs="Arial"/>
          <w:i/>
          <w:iCs/>
          <w:sz w:val="20"/>
          <w:szCs w:val="20"/>
        </w:rPr>
      </w:pPr>
    </w:p>
    <w:p w:rsidR="00C373C7" w:rsidRDefault="00C373C7" w:rsidP="00A14B2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C373C7" w:rsidRDefault="00C373C7" w:rsidP="00A14B24">
      <w:pPr>
        <w:pStyle w:val="En-tte"/>
        <w:tabs>
          <w:tab w:val="left" w:pos="708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>
        <w:rPr>
          <w:rFonts w:ascii="Arial" w:hAnsi="Arial" w:cs="Arial"/>
          <w:b/>
          <w:bCs/>
          <w:sz w:val="20"/>
          <w:szCs w:val="20"/>
          <w:u w:val="single"/>
        </w:rPr>
        <w:t>DUREE DE VALIDITE DES PROPOSITIONS</w:t>
      </w:r>
    </w:p>
    <w:p w:rsidR="00C373C7" w:rsidRDefault="00C373C7" w:rsidP="00B82F68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délai de validité des propositions est fixé à 90 jours à compter de la date limite fixée pour la réception des offres.</w:t>
      </w:r>
      <w:r>
        <w:rPr>
          <w:rFonts w:ascii="Arial" w:hAnsi="Arial" w:cs="Arial"/>
          <w:sz w:val="20"/>
          <w:szCs w:val="20"/>
        </w:rPr>
        <w:tab/>
      </w:r>
    </w:p>
    <w:p w:rsidR="00C373C7" w:rsidRDefault="00C373C7" w:rsidP="00B82F68">
      <w:pPr>
        <w:spacing w:after="0" w:line="240" w:lineRule="auto"/>
        <w:ind w:left="708"/>
        <w:rPr>
          <w:rFonts w:ascii="Arial" w:hAnsi="Arial" w:cs="Arial"/>
          <w:b/>
          <w:sz w:val="20"/>
          <w:szCs w:val="20"/>
          <w:u w:val="single"/>
        </w:rPr>
      </w:pPr>
    </w:p>
    <w:p w:rsidR="00C373C7" w:rsidRDefault="00C373C7" w:rsidP="00B82F68">
      <w:pPr>
        <w:spacing w:after="0" w:line="240" w:lineRule="auto"/>
        <w:ind w:left="708"/>
        <w:rPr>
          <w:rFonts w:ascii="Arial" w:hAnsi="Arial" w:cs="Arial"/>
          <w:b/>
          <w:sz w:val="20"/>
          <w:szCs w:val="20"/>
          <w:u w:val="single"/>
        </w:rPr>
      </w:pPr>
    </w:p>
    <w:p w:rsidR="00C373C7" w:rsidRDefault="00C373C7" w:rsidP="00B82F68">
      <w:pPr>
        <w:spacing w:after="0" w:line="240" w:lineRule="auto"/>
        <w:ind w:left="708"/>
        <w:rPr>
          <w:rFonts w:ascii="Arial" w:hAnsi="Arial" w:cs="Arial"/>
          <w:b/>
          <w:sz w:val="20"/>
          <w:szCs w:val="20"/>
          <w:u w:val="single"/>
        </w:rPr>
      </w:pPr>
    </w:p>
    <w:p w:rsidR="00C373C7" w:rsidRDefault="00C373C7" w:rsidP="00B82F68">
      <w:pPr>
        <w:spacing w:after="0" w:line="240" w:lineRule="auto"/>
        <w:ind w:left="708"/>
        <w:rPr>
          <w:rFonts w:ascii="Arial" w:hAnsi="Arial" w:cs="Arial"/>
          <w:b/>
          <w:sz w:val="20"/>
          <w:szCs w:val="20"/>
          <w:u w:val="single"/>
        </w:rPr>
      </w:pPr>
    </w:p>
    <w:p w:rsidR="00C373C7" w:rsidRDefault="00C373C7" w:rsidP="00B82F68">
      <w:pPr>
        <w:spacing w:after="0" w:line="240" w:lineRule="auto"/>
        <w:ind w:left="708"/>
        <w:rPr>
          <w:rFonts w:ascii="Arial" w:hAnsi="Arial" w:cs="Arial"/>
          <w:b/>
          <w:sz w:val="20"/>
          <w:szCs w:val="20"/>
          <w:u w:val="single"/>
        </w:rPr>
      </w:pPr>
    </w:p>
    <w:p w:rsidR="00C373C7" w:rsidRDefault="00C373C7" w:rsidP="00B82F68">
      <w:pPr>
        <w:spacing w:after="0" w:line="240" w:lineRule="auto"/>
        <w:ind w:left="708"/>
        <w:rPr>
          <w:rFonts w:ascii="Arial" w:hAnsi="Arial" w:cs="Arial"/>
          <w:b/>
          <w:sz w:val="20"/>
          <w:szCs w:val="20"/>
          <w:u w:val="single"/>
        </w:rPr>
      </w:pPr>
    </w:p>
    <w:p w:rsidR="00C373C7" w:rsidRDefault="00C373C7" w:rsidP="00B82F68">
      <w:pPr>
        <w:spacing w:after="0" w:line="240" w:lineRule="auto"/>
        <w:ind w:left="708"/>
        <w:rPr>
          <w:rFonts w:ascii="Arial" w:hAnsi="Arial" w:cs="Arial"/>
          <w:b/>
          <w:sz w:val="20"/>
          <w:szCs w:val="20"/>
          <w:u w:val="single"/>
        </w:rPr>
      </w:pPr>
    </w:p>
    <w:p w:rsidR="00C373C7" w:rsidRDefault="00C373C7" w:rsidP="00A14B2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7. </w:t>
      </w:r>
      <w:r>
        <w:rPr>
          <w:rFonts w:ascii="Arial" w:hAnsi="Arial" w:cs="Arial"/>
          <w:b/>
          <w:sz w:val="20"/>
          <w:szCs w:val="20"/>
          <w:u w:val="single"/>
        </w:rPr>
        <w:t>CONTENU DU DOSSIER DE CONSULTATION</w:t>
      </w:r>
    </w:p>
    <w:p w:rsidR="00C373C7" w:rsidRDefault="00C373C7" w:rsidP="00A14B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73C7" w:rsidRDefault="00C373C7" w:rsidP="00A14B24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dossier de consultation comprend les documents suivants :</w:t>
      </w:r>
    </w:p>
    <w:p w:rsidR="00C373C7" w:rsidRDefault="00C373C7" w:rsidP="00A14B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présent règlement de la consultation,</w:t>
      </w:r>
    </w:p>
    <w:p w:rsidR="00C373C7" w:rsidRDefault="00C373C7" w:rsidP="00A14B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Fiche descriptive du lot</w:t>
      </w:r>
    </w:p>
    <w:p w:rsidR="00C373C7" w:rsidRDefault="00C373C7" w:rsidP="00A14B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formulaire de candidature (DC 1)</w:t>
      </w:r>
    </w:p>
    <w:p w:rsidR="00C373C7" w:rsidRDefault="00C373C7" w:rsidP="00A14B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déclaration du candidat (DC 2)</w:t>
      </w:r>
    </w:p>
    <w:p w:rsidR="00C373C7" w:rsidRDefault="00C373C7" w:rsidP="00A14B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L’acte d’engagement et ses éventuelles annexes (DC 3)</w:t>
      </w:r>
    </w:p>
    <w:p w:rsidR="00C373C7" w:rsidRDefault="00C373C7" w:rsidP="00A14B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73C7" w:rsidRDefault="00C373C7" w:rsidP="00A14B2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>. PRESENTATION DES OFFRES</w:t>
      </w:r>
    </w:p>
    <w:p w:rsidR="00C373C7" w:rsidRDefault="00C373C7" w:rsidP="00A14B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73C7" w:rsidRDefault="00C373C7" w:rsidP="00B03E30">
      <w:pPr>
        <w:spacing w:after="120" w:line="240" w:lineRule="auto"/>
        <w:ind w:firstLine="6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 candidats  devront produire les documents suivants :</w:t>
      </w:r>
    </w:p>
    <w:p w:rsidR="00C373C7" w:rsidRDefault="00C373C7" w:rsidP="00B03E30">
      <w:pPr>
        <w:spacing w:after="12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 formulaire de candidature (DC 1) complété, daté et signé</w:t>
      </w:r>
    </w:p>
    <w:p w:rsidR="00C373C7" w:rsidRDefault="00C373C7" w:rsidP="00B03E30">
      <w:pPr>
        <w:spacing w:after="12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la déclaration du candidat (DC 2) complétée, datée et signée</w:t>
      </w:r>
    </w:p>
    <w:p w:rsidR="00C373C7" w:rsidRDefault="00C373C7" w:rsidP="00B03E30">
      <w:pPr>
        <w:spacing w:after="12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l’acte d’engagement, les devis et propositions financières et techniques</w:t>
      </w:r>
    </w:p>
    <w:p w:rsidR="00C373C7" w:rsidRDefault="00C373C7" w:rsidP="00B03E30">
      <w:pPr>
        <w:spacing w:after="12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le règlement de consultation daté et signé</w:t>
      </w:r>
    </w:p>
    <w:p w:rsidR="00C373C7" w:rsidRDefault="00C373C7" w:rsidP="00B03E30">
      <w:pPr>
        <w:spacing w:after="12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le cas échéant une délégation de pouvoir ou de signature établie par le représentant légal du candidat.</w:t>
      </w:r>
    </w:p>
    <w:p w:rsidR="00C373C7" w:rsidRDefault="00C373C7" w:rsidP="00B03E30">
      <w:pPr>
        <w:spacing w:after="12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les fiches techniques </w:t>
      </w:r>
    </w:p>
    <w:p w:rsidR="00C373C7" w:rsidRDefault="00C373C7" w:rsidP="00B03E30">
      <w:pPr>
        <w:spacing w:after="12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un descriptif visuel de la proposition (simulation, photos, …)</w:t>
      </w:r>
    </w:p>
    <w:p w:rsidR="00C373C7" w:rsidRDefault="00C373C7" w:rsidP="00B03E30">
      <w:pPr>
        <w:spacing w:after="120" w:line="240" w:lineRule="auto"/>
        <w:ind w:left="644" w:firstLine="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les propositions de prestations diverses (formation, affiche, démonstrations, documentations</w:t>
      </w:r>
      <w:proofErr w:type="gramStart"/>
      <w:r>
        <w:rPr>
          <w:rFonts w:ascii="Arial" w:hAnsi="Arial" w:cs="Arial"/>
          <w:sz w:val="20"/>
          <w:szCs w:val="20"/>
        </w:rPr>
        <w:t>, ,</w:t>
      </w:r>
      <w:proofErr w:type="gramEnd"/>
      <w:r>
        <w:rPr>
          <w:rFonts w:ascii="Arial" w:hAnsi="Arial" w:cs="Arial"/>
          <w:sz w:val="20"/>
          <w:szCs w:val="20"/>
        </w:rPr>
        <w:t>…)</w:t>
      </w:r>
    </w:p>
    <w:p w:rsidR="00C373C7" w:rsidRDefault="00C373C7" w:rsidP="00A14B24">
      <w:pPr>
        <w:spacing w:line="240" w:lineRule="auto"/>
        <w:ind w:left="644" w:firstLine="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candidat auquel il est envisagé d’attribuer le marché devra produire dans </w:t>
      </w:r>
      <w:r>
        <w:rPr>
          <w:rFonts w:ascii="Arial" w:hAnsi="Arial" w:cs="Arial"/>
          <w:sz w:val="20"/>
          <w:szCs w:val="20"/>
          <w:u w:val="single"/>
        </w:rPr>
        <w:t>un délai de 5 jours calendaires</w:t>
      </w:r>
      <w:r>
        <w:rPr>
          <w:rFonts w:ascii="Arial" w:hAnsi="Arial" w:cs="Arial"/>
          <w:sz w:val="20"/>
          <w:szCs w:val="20"/>
        </w:rPr>
        <w:t xml:space="preserve"> à compter de la réception de la demande du Lycée :</w:t>
      </w:r>
    </w:p>
    <w:p w:rsidR="00C373C7" w:rsidRDefault="00C373C7" w:rsidP="00A14B2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certificats attestant la situation fiscale et sociale.</w:t>
      </w:r>
    </w:p>
    <w:p w:rsidR="00C373C7" w:rsidRDefault="00C373C7" w:rsidP="00A14B2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L’attestation concernant la capacité à concourir et le travail dissimulé.</w:t>
      </w:r>
    </w:p>
    <w:p w:rsidR="00C373C7" w:rsidRDefault="00C373C7" w:rsidP="00A14B2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liste des produits prix public correspondant à l’objet du marché</w:t>
      </w:r>
    </w:p>
    <w:p w:rsidR="00C373C7" w:rsidRDefault="00C373C7" w:rsidP="00A14B24">
      <w:pPr>
        <w:spacing w:line="240" w:lineRule="auto"/>
        <w:ind w:left="1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offres seront entièrement rédigées en langue française et l’unité  monétaire utilisée est l’Euro.</w:t>
      </w:r>
    </w:p>
    <w:p w:rsidR="00C373C7" w:rsidRDefault="00C373C7" w:rsidP="00A14B2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>
        <w:rPr>
          <w:rFonts w:ascii="Arial" w:hAnsi="Arial" w:cs="Arial"/>
          <w:b/>
          <w:sz w:val="20"/>
          <w:szCs w:val="20"/>
          <w:u w:val="single"/>
        </w:rPr>
        <w:t>CRITERES D’ATTRIBUTION DU MARCHE</w:t>
      </w:r>
    </w:p>
    <w:p w:rsidR="00C373C7" w:rsidRDefault="00C373C7" w:rsidP="00A14B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73C7" w:rsidRDefault="00C373C7" w:rsidP="00A14B24">
      <w:pPr>
        <w:spacing w:after="0" w:line="240" w:lineRule="auto"/>
        <w:ind w:left="284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offres seront appréciées en fonction des critères/sous-critères de sélection ci-après :</w:t>
      </w:r>
    </w:p>
    <w:p w:rsidR="00C373C7" w:rsidRDefault="00C373C7" w:rsidP="00A14B24">
      <w:pPr>
        <w:spacing w:after="0" w:line="240" w:lineRule="auto"/>
        <w:ind w:left="851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- valeur technique 50%, 100 points</w:t>
      </w:r>
      <w:r>
        <w:rPr>
          <w:rFonts w:ascii="Arial" w:hAnsi="Arial" w:cs="Arial"/>
          <w:sz w:val="20"/>
          <w:szCs w:val="20"/>
          <w:highlight w:val="yellow"/>
        </w:rPr>
        <w:tab/>
        <w:t xml:space="preserve">- qualité-efficacité               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  <w:t xml:space="preserve"> 60 points</w:t>
      </w:r>
    </w:p>
    <w:p w:rsidR="00C373C7" w:rsidRDefault="00C373C7" w:rsidP="00A14B24">
      <w:pPr>
        <w:spacing w:after="0" w:line="240" w:lineRule="auto"/>
        <w:ind w:left="2975" w:firstLine="1273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- ergonomie-esthétique      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  <w:t xml:space="preserve"> 40 points</w:t>
      </w:r>
    </w:p>
    <w:p w:rsidR="00C373C7" w:rsidRPr="001221D9" w:rsidRDefault="00C373C7" w:rsidP="00A14B24">
      <w:pPr>
        <w:spacing w:after="0" w:line="240" w:lineRule="auto"/>
        <w:ind w:left="851"/>
        <w:rPr>
          <w:rFonts w:ascii="Arial" w:hAnsi="Arial" w:cs="Arial"/>
          <w:sz w:val="20"/>
          <w:szCs w:val="20"/>
          <w:highlight w:val="darkGray"/>
        </w:rPr>
      </w:pPr>
      <w:r w:rsidRPr="001221D9">
        <w:rPr>
          <w:rFonts w:ascii="Arial" w:hAnsi="Arial" w:cs="Arial"/>
          <w:sz w:val="20"/>
          <w:szCs w:val="20"/>
          <w:highlight w:val="darkGray"/>
        </w:rPr>
        <w:t>- prix 30%  70 points</w:t>
      </w:r>
      <w:r w:rsidRPr="001221D9">
        <w:rPr>
          <w:rFonts w:ascii="Arial" w:hAnsi="Arial" w:cs="Arial"/>
          <w:sz w:val="20"/>
          <w:szCs w:val="20"/>
          <w:highlight w:val="darkGray"/>
        </w:rPr>
        <w:tab/>
      </w:r>
      <w:r w:rsidRPr="001221D9">
        <w:rPr>
          <w:rFonts w:ascii="Arial" w:hAnsi="Arial" w:cs="Arial"/>
          <w:sz w:val="20"/>
          <w:szCs w:val="20"/>
          <w:highlight w:val="darkGray"/>
        </w:rPr>
        <w:tab/>
      </w:r>
      <w:r w:rsidRPr="001221D9">
        <w:rPr>
          <w:rFonts w:ascii="Arial" w:hAnsi="Arial" w:cs="Arial"/>
          <w:sz w:val="20"/>
          <w:szCs w:val="20"/>
          <w:highlight w:val="darkGray"/>
        </w:rPr>
        <w:tab/>
        <w:t xml:space="preserve">- montant TTC de l’offre      </w:t>
      </w:r>
      <w:r w:rsidRPr="001221D9">
        <w:rPr>
          <w:rFonts w:ascii="Arial" w:hAnsi="Arial" w:cs="Arial"/>
          <w:sz w:val="20"/>
          <w:szCs w:val="20"/>
          <w:highlight w:val="darkGray"/>
        </w:rPr>
        <w:tab/>
      </w:r>
      <w:r w:rsidRPr="001221D9">
        <w:rPr>
          <w:rFonts w:ascii="Arial" w:hAnsi="Arial" w:cs="Arial"/>
          <w:sz w:val="20"/>
          <w:szCs w:val="20"/>
          <w:highlight w:val="darkGray"/>
        </w:rPr>
        <w:tab/>
        <w:t xml:space="preserve"> 70 points</w:t>
      </w:r>
    </w:p>
    <w:p w:rsidR="00C373C7" w:rsidRDefault="00C373C7" w:rsidP="00A14B24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1221D9">
        <w:rPr>
          <w:rFonts w:ascii="Arial" w:hAnsi="Arial" w:cs="Arial"/>
          <w:sz w:val="20"/>
          <w:szCs w:val="20"/>
          <w:highlight w:val="lightGray"/>
        </w:rPr>
        <w:t xml:space="preserve">- délai de livraison, prestations diverses 20%                                        </w:t>
      </w:r>
      <w:r w:rsidRPr="001221D9">
        <w:rPr>
          <w:rFonts w:ascii="Arial" w:hAnsi="Arial" w:cs="Arial"/>
          <w:sz w:val="20"/>
          <w:szCs w:val="20"/>
          <w:highlight w:val="lightGray"/>
        </w:rPr>
        <w:tab/>
      </w:r>
      <w:r w:rsidRPr="001221D9">
        <w:rPr>
          <w:rFonts w:ascii="Arial" w:hAnsi="Arial" w:cs="Arial"/>
          <w:sz w:val="20"/>
          <w:szCs w:val="20"/>
          <w:highlight w:val="lightGray"/>
        </w:rPr>
        <w:tab/>
        <w:t xml:space="preserve"> 30 points</w:t>
      </w:r>
    </w:p>
    <w:p w:rsidR="00C373C7" w:rsidRDefault="00C373C7" w:rsidP="00A14B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373C7" w:rsidRDefault="00C373C7" w:rsidP="00A14B2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>
        <w:rPr>
          <w:rFonts w:ascii="Arial" w:hAnsi="Arial" w:cs="Arial"/>
          <w:b/>
          <w:sz w:val="20"/>
          <w:szCs w:val="20"/>
          <w:u w:val="single"/>
        </w:rPr>
        <w:t>CONDITION D’ENVOI OU DE REMISE DES OFFRES</w:t>
      </w:r>
    </w:p>
    <w:p w:rsidR="00C373C7" w:rsidRDefault="00C373C7" w:rsidP="00A14B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73C7" w:rsidRDefault="00C373C7" w:rsidP="00A14B24">
      <w:pPr>
        <w:spacing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Les candidats transmettront leur offre sous pli cacheté à l’adresse suivante :</w:t>
      </w:r>
    </w:p>
    <w:p w:rsidR="00C373C7" w:rsidRDefault="00C373C7" w:rsidP="00A14B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LYCEE PROFESSIONNEL LEON DE LEPERVANCHE</w:t>
      </w:r>
    </w:p>
    <w:p w:rsidR="00C373C7" w:rsidRDefault="00C373C7" w:rsidP="00A14B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Service gestion</w:t>
      </w:r>
    </w:p>
    <w:p w:rsidR="00C373C7" w:rsidRDefault="00C373C7" w:rsidP="00A14B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AVENUE RAYMOND MONDON</w:t>
      </w:r>
    </w:p>
    <w:p w:rsidR="00C373C7" w:rsidRDefault="00C373C7" w:rsidP="00A14B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BP 1015</w:t>
      </w:r>
    </w:p>
    <w:p w:rsidR="00C373C7" w:rsidRDefault="00C373C7" w:rsidP="00A14B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97828 LE PORT CEDEX</w:t>
      </w:r>
    </w:p>
    <w:p w:rsidR="00C373C7" w:rsidRDefault="00C373C7" w:rsidP="00A14B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73C7" w:rsidRDefault="00C373C7" w:rsidP="00A14B24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Avec la mention </w:t>
      </w:r>
      <w:r>
        <w:rPr>
          <w:rFonts w:ascii="Arial" w:hAnsi="Arial" w:cs="Arial"/>
          <w:b/>
          <w:sz w:val="20"/>
          <w:szCs w:val="20"/>
        </w:rPr>
        <w:t>: »  NE PAS OUVRIR</w:t>
      </w:r>
    </w:p>
    <w:p w:rsidR="00C373C7" w:rsidRDefault="00C373C7" w:rsidP="00A14B24">
      <w:pPr>
        <w:spacing w:after="0" w:line="240" w:lineRule="auto"/>
        <w:ind w:firstLine="6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MAPA N° 01/2014 POUR  ACHAT DE…. .. </w:t>
      </w:r>
    </w:p>
    <w:p w:rsidR="00C373C7" w:rsidRDefault="00C373C7" w:rsidP="00A14B24">
      <w:pPr>
        <w:spacing w:line="240" w:lineRule="auto"/>
        <w:ind w:left="6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propositions devront être remises </w:t>
      </w:r>
      <w:r>
        <w:rPr>
          <w:rFonts w:ascii="Arial" w:hAnsi="Arial" w:cs="Arial"/>
          <w:b/>
          <w:sz w:val="20"/>
          <w:szCs w:val="20"/>
        </w:rPr>
        <w:t xml:space="preserve">avant la date </w:t>
      </w:r>
      <w:r w:rsidRPr="00B82F68">
        <w:rPr>
          <w:rFonts w:ascii="Arial" w:hAnsi="Arial" w:cs="Arial"/>
          <w:b/>
          <w:sz w:val="28"/>
          <w:szCs w:val="28"/>
        </w:rPr>
        <w:t xml:space="preserve">du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82F68">
        <w:rPr>
          <w:rFonts w:ascii="Arial" w:hAnsi="Arial" w:cs="Arial"/>
          <w:b/>
          <w:sz w:val="28"/>
          <w:szCs w:val="28"/>
        </w:rPr>
        <w:t xml:space="preserve"> </w:t>
      </w:r>
      <w:r w:rsidR="001221D9">
        <w:rPr>
          <w:rFonts w:ascii="Arial" w:hAnsi="Arial" w:cs="Arial"/>
          <w:b/>
          <w:sz w:val="28"/>
          <w:szCs w:val="28"/>
        </w:rPr>
        <w:t>23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/05/2014</w:t>
      </w:r>
      <w:r>
        <w:rPr>
          <w:rFonts w:ascii="Arial" w:hAnsi="Arial" w:cs="Arial"/>
          <w:b/>
          <w:sz w:val="20"/>
          <w:szCs w:val="20"/>
        </w:rPr>
        <w:t xml:space="preserve">     à 12 heures.</w:t>
      </w:r>
    </w:p>
    <w:p w:rsidR="00C373C7" w:rsidRDefault="00C373C7" w:rsidP="00517C30">
      <w:pPr>
        <w:spacing w:after="0"/>
        <w:jc w:val="center"/>
        <w:rPr>
          <w:rStyle w:val="Lienhypertexte"/>
          <w:rFonts w:ascii="Arial" w:hAnsi="Arial" w:cs="Arial"/>
          <w:szCs w:val="18"/>
        </w:rPr>
      </w:pPr>
      <w:r w:rsidRPr="00CE2B1D">
        <w:rPr>
          <w:rFonts w:ascii="Arial" w:hAnsi="Arial" w:cs="Arial"/>
          <w:sz w:val="20"/>
          <w:szCs w:val="20"/>
        </w:rPr>
        <w:t>* Les offres dématérialisées sont acceptées</w:t>
      </w:r>
      <w:proofErr w:type="gramStart"/>
      <w:r>
        <w:rPr>
          <w:rFonts w:ascii="Arial" w:hAnsi="Arial" w:cs="Arial"/>
          <w:sz w:val="20"/>
          <w:szCs w:val="20"/>
        </w:rPr>
        <w:t>.(</w:t>
      </w:r>
      <w:proofErr w:type="gramEnd"/>
      <w:r>
        <w:rPr>
          <w:rFonts w:ascii="Arial" w:hAnsi="Arial" w:cs="Arial"/>
          <w:szCs w:val="18"/>
        </w:rPr>
        <w:t xml:space="preserve"> </w:t>
      </w:r>
      <w:hyperlink r:id="rId8" w:history="1">
        <w:r>
          <w:rPr>
            <w:rStyle w:val="Lienhypertexte"/>
            <w:rFonts w:ascii="Arial" w:hAnsi="Arial" w:cs="Arial"/>
            <w:szCs w:val="18"/>
          </w:rPr>
          <w:t>gestion.9740552g@ac-reunion.fr</w:t>
        </w:r>
      </w:hyperlink>
      <w:r>
        <w:t xml:space="preserve"> )</w:t>
      </w:r>
    </w:p>
    <w:p w:rsidR="00C373C7" w:rsidRPr="00CE2B1D" w:rsidRDefault="00C373C7" w:rsidP="00A14B24">
      <w:pPr>
        <w:spacing w:line="240" w:lineRule="auto"/>
        <w:ind w:left="644"/>
        <w:rPr>
          <w:rFonts w:ascii="Arial" w:hAnsi="Arial" w:cs="Arial"/>
          <w:sz w:val="20"/>
          <w:szCs w:val="20"/>
        </w:rPr>
      </w:pPr>
    </w:p>
    <w:p w:rsidR="00C373C7" w:rsidRDefault="00C373C7" w:rsidP="00CE2B1D">
      <w:pPr>
        <w:spacing w:line="240" w:lineRule="auto"/>
        <w:ind w:left="644"/>
        <w:jc w:val="center"/>
        <w:rPr>
          <w:rFonts w:ascii="Arial" w:hAnsi="Arial" w:cs="Arial"/>
          <w:b/>
          <w:i/>
          <w:sz w:val="20"/>
          <w:szCs w:val="20"/>
        </w:rPr>
      </w:pPr>
      <w:r w:rsidRPr="00CE2B1D">
        <w:rPr>
          <w:rFonts w:ascii="Arial" w:hAnsi="Arial" w:cs="Arial"/>
          <w:b/>
          <w:i/>
          <w:sz w:val="20"/>
          <w:szCs w:val="20"/>
        </w:rPr>
        <w:t>Attention vacances scolaires du 07/05/2014 au 18/05/2014</w:t>
      </w:r>
    </w:p>
    <w:p w:rsidR="00C373C7" w:rsidRDefault="00C373C7" w:rsidP="00714159">
      <w:pPr>
        <w:spacing w:line="240" w:lineRule="auto"/>
        <w:ind w:left="644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Une permanence sera assurée au service gestion  du 15 au 16/05/2014 de 8h à 12h</w:t>
      </w:r>
    </w:p>
    <w:p w:rsidR="00C373C7" w:rsidRDefault="00C373C7" w:rsidP="00CE2B1D">
      <w:pPr>
        <w:spacing w:line="240" w:lineRule="auto"/>
        <w:ind w:left="644"/>
        <w:jc w:val="center"/>
        <w:rPr>
          <w:rFonts w:ascii="Arial" w:hAnsi="Arial" w:cs="Arial"/>
          <w:b/>
          <w:i/>
          <w:sz w:val="20"/>
          <w:szCs w:val="20"/>
        </w:rPr>
      </w:pPr>
    </w:p>
    <w:p w:rsidR="00C373C7" w:rsidRDefault="00C373C7" w:rsidP="00CE2B1D">
      <w:pPr>
        <w:spacing w:line="240" w:lineRule="auto"/>
        <w:ind w:left="644"/>
        <w:jc w:val="center"/>
        <w:rPr>
          <w:rFonts w:ascii="Arial" w:hAnsi="Arial" w:cs="Arial"/>
          <w:b/>
          <w:i/>
          <w:sz w:val="20"/>
          <w:szCs w:val="20"/>
        </w:rPr>
      </w:pPr>
    </w:p>
    <w:p w:rsidR="00C373C7" w:rsidRDefault="00C373C7" w:rsidP="00CE2B1D">
      <w:pPr>
        <w:spacing w:line="240" w:lineRule="auto"/>
        <w:ind w:left="644"/>
        <w:jc w:val="center"/>
        <w:rPr>
          <w:rFonts w:ascii="Arial" w:hAnsi="Arial" w:cs="Arial"/>
          <w:b/>
          <w:i/>
          <w:sz w:val="20"/>
          <w:szCs w:val="20"/>
        </w:rPr>
      </w:pPr>
    </w:p>
    <w:p w:rsidR="00C373C7" w:rsidRPr="00CE2B1D" w:rsidRDefault="00C373C7" w:rsidP="00CE2B1D">
      <w:pPr>
        <w:spacing w:line="240" w:lineRule="auto"/>
        <w:ind w:left="644"/>
        <w:jc w:val="center"/>
        <w:rPr>
          <w:rFonts w:ascii="Arial" w:hAnsi="Arial" w:cs="Arial"/>
          <w:b/>
          <w:i/>
          <w:sz w:val="20"/>
          <w:szCs w:val="20"/>
        </w:rPr>
      </w:pPr>
    </w:p>
    <w:p w:rsidR="00C373C7" w:rsidRDefault="00C373C7" w:rsidP="00A14B2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11. </w:t>
      </w:r>
      <w:r>
        <w:rPr>
          <w:rFonts w:ascii="Arial" w:hAnsi="Arial" w:cs="Arial"/>
          <w:b/>
          <w:sz w:val="20"/>
          <w:szCs w:val="20"/>
          <w:u w:val="single"/>
        </w:rPr>
        <w:t>RENSEIGNEMENTS COMPLEMENTAIRES</w:t>
      </w:r>
    </w:p>
    <w:p w:rsidR="00C373C7" w:rsidRDefault="00C373C7" w:rsidP="00A14B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73C7" w:rsidRDefault="00C373C7" w:rsidP="00A14B24">
      <w:pPr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tout renseignement complémentaire concernant la présente consultation, les candidats peuvent  s’adresser à :</w:t>
      </w:r>
    </w:p>
    <w:p w:rsidR="00C373C7" w:rsidRDefault="00C373C7" w:rsidP="00A14B24">
      <w:pPr>
        <w:spacing w:after="0" w:line="240" w:lineRule="auto"/>
        <w:ind w:left="644"/>
        <w:rPr>
          <w:rFonts w:ascii="Arial" w:hAnsi="Arial" w:cs="Arial"/>
          <w:sz w:val="20"/>
          <w:szCs w:val="20"/>
        </w:rPr>
      </w:pPr>
    </w:p>
    <w:p w:rsidR="00C373C7" w:rsidRPr="00714159" w:rsidRDefault="00C373C7" w:rsidP="00A14B24">
      <w:pPr>
        <w:spacing w:after="0" w:line="240" w:lineRule="auto"/>
        <w:ind w:left="644"/>
        <w:rPr>
          <w:rFonts w:ascii="Arial" w:hAnsi="Arial" w:cs="Arial"/>
          <w:sz w:val="20"/>
          <w:szCs w:val="20"/>
          <w:lang w:val="en-GB"/>
        </w:rPr>
      </w:pPr>
      <w:r w:rsidRPr="00714159">
        <w:rPr>
          <w:rFonts w:ascii="Arial" w:hAnsi="Arial" w:cs="Arial"/>
          <w:sz w:val="20"/>
          <w:szCs w:val="20"/>
          <w:lang w:val="en-GB"/>
        </w:rPr>
        <w:t xml:space="preserve">M. LEGROS </w:t>
      </w:r>
      <w:proofErr w:type="gramStart"/>
      <w:r w:rsidRPr="00714159">
        <w:rPr>
          <w:rFonts w:ascii="Arial" w:hAnsi="Arial" w:cs="Arial"/>
          <w:sz w:val="20"/>
          <w:szCs w:val="20"/>
          <w:lang w:val="en-GB"/>
        </w:rPr>
        <w:t>Jacky :</w:t>
      </w:r>
      <w:proofErr w:type="gramEnd"/>
      <w:r w:rsidRPr="00714159">
        <w:rPr>
          <w:rFonts w:ascii="Arial" w:hAnsi="Arial" w:cs="Arial"/>
          <w:sz w:val="20"/>
          <w:szCs w:val="20"/>
          <w:lang w:val="en-GB"/>
        </w:rPr>
        <w:t xml:space="preserve"> Service </w:t>
      </w:r>
      <w:proofErr w:type="spellStart"/>
      <w:r w:rsidRPr="00714159">
        <w:rPr>
          <w:rFonts w:ascii="Arial" w:hAnsi="Arial" w:cs="Arial"/>
          <w:sz w:val="20"/>
          <w:szCs w:val="20"/>
          <w:lang w:val="en-GB"/>
        </w:rPr>
        <w:t>Gestion</w:t>
      </w:r>
      <w:proofErr w:type="spellEnd"/>
      <w:r w:rsidRPr="00714159">
        <w:rPr>
          <w:rFonts w:ascii="Arial" w:hAnsi="Arial" w:cs="Arial"/>
          <w:sz w:val="20"/>
          <w:szCs w:val="20"/>
          <w:lang w:val="en-GB"/>
        </w:rPr>
        <w:t xml:space="preserve"> / </w:t>
      </w:r>
      <w:r w:rsidRPr="00714159">
        <w:rPr>
          <w:rFonts w:ascii="Arial" w:hAnsi="Arial" w:cs="Arial"/>
          <w:b/>
          <w:sz w:val="20"/>
          <w:szCs w:val="20"/>
          <w:lang w:val="en-GB"/>
        </w:rPr>
        <w:t xml:space="preserve">02 62 42 75 36- </w:t>
      </w:r>
      <w:proofErr w:type="spellStart"/>
      <w:r w:rsidRPr="00714159">
        <w:rPr>
          <w:rFonts w:ascii="Arial" w:hAnsi="Arial" w:cs="Arial"/>
          <w:b/>
          <w:sz w:val="20"/>
          <w:szCs w:val="20"/>
          <w:lang w:val="en-GB"/>
        </w:rPr>
        <w:t>Gsm</w:t>
      </w:r>
      <w:proofErr w:type="spellEnd"/>
      <w:r w:rsidRPr="00714159">
        <w:rPr>
          <w:rFonts w:ascii="Arial" w:hAnsi="Arial" w:cs="Arial"/>
          <w:b/>
          <w:sz w:val="20"/>
          <w:szCs w:val="20"/>
          <w:lang w:val="en-GB"/>
        </w:rPr>
        <w:t> : 06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714159">
        <w:rPr>
          <w:rFonts w:ascii="Arial" w:hAnsi="Arial" w:cs="Arial"/>
          <w:b/>
          <w:sz w:val="20"/>
          <w:szCs w:val="20"/>
          <w:lang w:val="en-GB"/>
        </w:rPr>
        <w:t>92</w:t>
      </w:r>
      <w:r>
        <w:rPr>
          <w:rFonts w:ascii="Arial" w:hAnsi="Arial" w:cs="Arial"/>
          <w:b/>
          <w:sz w:val="20"/>
          <w:szCs w:val="20"/>
          <w:lang w:val="en-GB"/>
        </w:rPr>
        <w:t xml:space="preserve"> 66 12 10</w:t>
      </w:r>
    </w:p>
    <w:p w:rsidR="00C373C7" w:rsidRPr="00714159" w:rsidRDefault="00C373C7" w:rsidP="00A14B24">
      <w:pPr>
        <w:spacing w:after="0" w:line="240" w:lineRule="auto"/>
        <w:ind w:left="644"/>
        <w:rPr>
          <w:rFonts w:ascii="Arial" w:hAnsi="Arial" w:cs="Arial"/>
          <w:sz w:val="20"/>
          <w:szCs w:val="20"/>
          <w:lang w:val="en-GB"/>
        </w:rPr>
      </w:pPr>
    </w:p>
    <w:p w:rsidR="00C373C7" w:rsidRPr="00714159" w:rsidRDefault="00C373C7" w:rsidP="00A14B24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C373C7" w:rsidRDefault="00C373C7" w:rsidP="00A14B2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12. </w:t>
      </w:r>
      <w:r>
        <w:rPr>
          <w:rFonts w:ascii="Arial" w:hAnsi="Arial" w:cs="Arial"/>
          <w:b/>
          <w:sz w:val="20"/>
          <w:szCs w:val="20"/>
          <w:u w:val="single"/>
        </w:rPr>
        <w:t>CONDITIONS DE REGLEMENT</w:t>
      </w:r>
    </w:p>
    <w:p w:rsidR="00C373C7" w:rsidRDefault="00C373C7" w:rsidP="00A14B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73C7" w:rsidRDefault="00C373C7" w:rsidP="00A14B24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mode de règlement est le </w:t>
      </w:r>
      <w:r>
        <w:rPr>
          <w:rFonts w:ascii="Arial" w:hAnsi="Arial" w:cs="Arial"/>
          <w:b/>
          <w:sz w:val="20"/>
          <w:szCs w:val="20"/>
        </w:rPr>
        <w:t>Virement  administratif</w:t>
      </w:r>
      <w:r>
        <w:rPr>
          <w:rFonts w:ascii="Arial" w:hAnsi="Arial" w:cs="Arial"/>
          <w:sz w:val="20"/>
          <w:szCs w:val="20"/>
        </w:rPr>
        <w:t xml:space="preserve"> sur présentation d’une facture en 3 exemplaires.</w:t>
      </w:r>
    </w:p>
    <w:p w:rsidR="00C373C7" w:rsidRDefault="00C373C7" w:rsidP="00A14B24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C373C7" w:rsidRDefault="00C373C7" w:rsidP="00A14B2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13. </w:t>
      </w:r>
      <w:r>
        <w:rPr>
          <w:rFonts w:ascii="Arial" w:hAnsi="Arial" w:cs="Arial"/>
          <w:b/>
          <w:sz w:val="20"/>
          <w:szCs w:val="20"/>
          <w:u w:val="single"/>
        </w:rPr>
        <w:t>DIFFERENDS ET LITIGES</w:t>
      </w:r>
    </w:p>
    <w:p w:rsidR="00C373C7" w:rsidRDefault="00C373C7" w:rsidP="00A14B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73C7" w:rsidRDefault="00C373C7" w:rsidP="00A14B24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 différend pouvant naître de l’exécution du présent marché devra faire l’objet au préalable d’un règlement amiable.</w:t>
      </w:r>
    </w:p>
    <w:p w:rsidR="00C373C7" w:rsidRDefault="00C373C7" w:rsidP="00A14B2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373C7" w:rsidRDefault="00C373C7" w:rsidP="00A14B24">
      <w:pPr>
        <w:spacing w:line="240" w:lineRule="auto"/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litiges seront portés devant le tribunal administratif de SAINT-DENIS de la REUNION.</w:t>
      </w:r>
    </w:p>
    <w:p w:rsidR="00C373C7" w:rsidRDefault="00C373C7" w:rsidP="00A14B24">
      <w:pPr>
        <w:spacing w:line="240" w:lineRule="auto"/>
        <w:ind w:left="4956"/>
        <w:rPr>
          <w:rFonts w:ascii="Arial" w:hAnsi="Arial" w:cs="Arial"/>
          <w:sz w:val="20"/>
          <w:szCs w:val="20"/>
        </w:rPr>
      </w:pPr>
    </w:p>
    <w:p w:rsidR="00C373C7" w:rsidRDefault="00C373C7" w:rsidP="00A14B24">
      <w:pPr>
        <w:spacing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Port, le 05/05/2014</w:t>
      </w:r>
    </w:p>
    <w:p w:rsidR="00C373C7" w:rsidRDefault="00C373C7" w:rsidP="00A14B24">
      <w:pPr>
        <w:spacing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Proviseur</w:t>
      </w:r>
    </w:p>
    <w:p w:rsidR="00C373C7" w:rsidRDefault="00C373C7" w:rsidP="00A14B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373C7" w:rsidRDefault="00C373C7" w:rsidP="00517C3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G. TIREL</w:t>
      </w:r>
    </w:p>
    <w:p w:rsidR="00C373C7" w:rsidRDefault="00C373C7" w:rsidP="00A14B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73C7" w:rsidRDefault="00C373C7" w:rsidP="00A14B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73C7" w:rsidRDefault="00C373C7" w:rsidP="00A14B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73C7" w:rsidRDefault="00C373C7" w:rsidP="00A14B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et pris connaissance </w:t>
      </w:r>
    </w:p>
    <w:p w:rsidR="00C373C7" w:rsidRDefault="00C373C7" w:rsidP="00A14B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:rsidR="00C373C7" w:rsidRDefault="00C373C7" w:rsidP="00A14B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du candidat :</w:t>
      </w:r>
    </w:p>
    <w:p w:rsidR="00C373C7" w:rsidRDefault="00C373C7" w:rsidP="00B82F68">
      <w:pPr>
        <w:spacing w:line="240" w:lineRule="auto"/>
      </w:pPr>
      <w:r>
        <w:rPr>
          <w:rFonts w:ascii="Arial" w:hAnsi="Arial" w:cs="Arial"/>
          <w:sz w:val="20"/>
          <w:szCs w:val="20"/>
        </w:rPr>
        <w:t xml:space="preserve">Cachet de l’entreprise                                        </w:t>
      </w:r>
    </w:p>
    <w:sectPr w:rsidR="00C373C7" w:rsidSect="003B5065"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54A"/>
    <w:multiLevelType w:val="hybridMultilevel"/>
    <w:tmpl w:val="9B9AF086"/>
    <w:lvl w:ilvl="0" w:tplc="80CA3E3A">
      <w:start w:val="4"/>
      <w:numFmt w:val="bullet"/>
      <w:lvlText w:val="-"/>
      <w:lvlJc w:val="left"/>
      <w:pPr>
        <w:ind w:left="111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9211B7F"/>
    <w:multiLevelType w:val="hybridMultilevel"/>
    <w:tmpl w:val="9282ED90"/>
    <w:lvl w:ilvl="0" w:tplc="ED045336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B24"/>
    <w:rsid w:val="00031145"/>
    <w:rsid w:val="00035AC9"/>
    <w:rsid w:val="001221D9"/>
    <w:rsid w:val="001B0596"/>
    <w:rsid w:val="001F0DAA"/>
    <w:rsid w:val="002D4537"/>
    <w:rsid w:val="003B5065"/>
    <w:rsid w:val="00444A13"/>
    <w:rsid w:val="004D3EE3"/>
    <w:rsid w:val="00517C30"/>
    <w:rsid w:val="005626F3"/>
    <w:rsid w:val="005A0313"/>
    <w:rsid w:val="005B20F7"/>
    <w:rsid w:val="00617D3B"/>
    <w:rsid w:val="00714159"/>
    <w:rsid w:val="00821FA3"/>
    <w:rsid w:val="008361EA"/>
    <w:rsid w:val="00857357"/>
    <w:rsid w:val="008B3CA1"/>
    <w:rsid w:val="00905DAC"/>
    <w:rsid w:val="00A14B24"/>
    <w:rsid w:val="00AB6E6E"/>
    <w:rsid w:val="00B03E30"/>
    <w:rsid w:val="00B53931"/>
    <w:rsid w:val="00B82F68"/>
    <w:rsid w:val="00C36593"/>
    <w:rsid w:val="00C373C7"/>
    <w:rsid w:val="00CE2B1D"/>
    <w:rsid w:val="00DF0235"/>
    <w:rsid w:val="00F460B3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2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rsid w:val="00A14B24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A14B2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A14B24"/>
    <w:rPr>
      <w:rFonts w:ascii="Calibri" w:hAnsi="Calibri" w:cs="Times New Roman"/>
    </w:rPr>
  </w:style>
  <w:style w:type="paragraph" w:styleId="Paragraphedeliste">
    <w:name w:val="List Paragraph"/>
    <w:basedOn w:val="Normal"/>
    <w:uiPriority w:val="99"/>
    <w:qFormat/>
    <w:rsid w:val="00A14B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DF02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D3EE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.9740552g@ac-reunion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stion.9740552g@ac-reuni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791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Ministère de l’Education Nationale</dc:title>
  <dc:subject/>
  <dc:creator>depense</dc:creator>
  <cp:keywords/>
  <dc:description/>
  <cp:lastModifiedBy> Lycée Léon de Lépervanche</cp:lastModifiedBy>
  <cp:revision>5</cp:revision>
  <cp:lastPrinted>2014-05-05T05:20:00Z</cp:lastPrinted>
  <dcterms:created xsi:type="dcterms:W3CDTF">2014-04-25T07:08:00Z</dcterms:created>
  <dcterms:modified xsi:type="dcterms:W3CDTF">2014-05-07T04:13:00Z</dcterms:modified>
</cp:coreProperties>
</file>